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8A400" w14:textId="116C4C56" w:rsidR="00FC3242" w:rsidRPr="004C47AE" w:rsidRDefault="000746DD" w:rsidP="00FC3242">
      <w:pPr>
        <w:autoSpaceDE w:val="0"/>
        <w:autoSpaceDN w:val="0"/>
        <w:adjustRightInd w:val="0"/>
        <w:jc w:val="center"/>
        <w:rPr>
          <w:rFonts w:asciiTheme="majorHAnsi" w:hAnsiTheme="majorHAnsi" w:cs="Arial"/>
          <w:b/>
          <w:bCs/>
          <w:iCs/>
          <w:color w:val="000000" w:themeColor="text1"/>
          <w:sz w:val="28"/>
          <w:szCs w:val="28"/>
          <w:u w:val="single"/>
        </w:rPr>
      </w:pPr>
      <w:r w:rsidRPr="004C47AE">
        <w:rPr>
          <w:rFonts w:asciiTheme="majorHAnsi" w:hAnsiTheme="majorHAnsi" w:cs="Arial"/>
          <w:b/>
          <w:bCs/>
          <w:noProof/>
          <w:sz w:val="28"/>
          <w:szCs w:val="28"/>
          <w:u w:val="single"/>
        </w:rPr>
        <mc:AlternateContent>
          <mc:Choice Requires="wps">
            <w:drawing>
              <wp:anchor distT="45720" distB="45720" distL="114300" distR="114300" simplePos="0" relativeHeight="251659264" behindDoc="0" locked="0" layoutInCell="1" allowOverlap="1" wp14:anchorId="73E819D2" wp14:editId="60001842">
                <wp:simplePos x="0" y="0"/>
                <wp:positionH relativeFrom="column">
                  <wp:posOffset>5408295</wp:posOffset>
                </wp:positionH>
                <wp:positionV relativeFrom="paragraph">
                  <wp:posOffset>-556895</wp:posOffset>
                </wp:positionV>
                <wp:extent cx="1216025" cy="1267460"/>
                <wp:effectExtent l="0" t="3175" r="0" b="0"/>
                <wp:wrapSquare wrapText="bothSides"/>
                <wp:docPr id="130353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1267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7665C" w14:textId="5F18377B" w:rsidR="00317326" w:rsidRDefault="00317326">
                            <w:bookmarkStart w:id="0" w:name="_Hlk75290038"/>
                            <w:bookmarkEnd w:id="0"/>
                            <w:r w:rsidRPr="00317326">
                              <w:rPr>
                                <w:rFonts w:ascii="Calibri" w:eastAsia="Times New Roman" w:hAnsi="Calibri" w:cs="Times New Roman"/>
                                <w:noProof/>
                              </w:rPr>
                              <w:drawing>
                                <wp:inline distT="0" distB="0" distL="0" distR="0" wp14:anchorId="3F1564CB" wp14:editId="1551D528">
                                  <wp:extent cx="1126490" cy="1311107"/>
                                  <wp:effectExtent l="0" t="0" r="0" b="0"/>
                                  <wp:docPr id="900947093" name="Picture 900947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107" cy="1322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E819D2" id="_x0000_t202" coordsize="21600,21600" o:spt="202" path="m,l,21600r21600,l21600,xe">
                <v:stroke joinstyle="miter"/>
                <v:path gradientshapeok="t" o:connecttype="rect"/>
              </v:shapetype>
              <v:shape id="Text Box 2" o:spid="_x0000_s1026" type="#_x0000_t202" style="position:absolute;left:0;text-align:left;margin-left:425.85pt;margin-top:-43.85pt;width:95.75pt;height:9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" stroked="f">
                <v:textbox>
                  <w:txbxContent>
                    <w:p w14:paraId="2E67665C" w14:textId="5F18377B" w:rsidR="00317326" w:rsidRDefault="00317326">
                      <w:bookmarkStart w:id="1" w:name="_Hlk75290038"/>
                      <w:bookmarkEnd w:id="1"/>
                      <w:r w:rsidRPr="00317326">
                        <w:rPr>
                          <w:rFonts w:ascii="Calibri" w:eastAsia="Times New Roman" w:hAnsi="Calibri" w:cs="Times New Roman"/>
                          <w:noProof/>
                        </w:rPr>
                        <w:drawing>
                          <wp:inline distT="0" distB="0" distL="0" distR="0" wp14:anchorId="3F1564CB" wp14:editId="1551D528">
                            <wp:extent cx="1126490" cy="1311107"/>
                            <wp:effectExtent l="0" t="0" r="0" b="0"/>
                            <wp:docPr id="900947093" name="Picture 900947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107" cy="1322300"/>
                                    </a:xfrm>
                                    <a:prstGeom prst="rect">
                                      <a:avLst/>
                                    </a:prstGeom>
                                    <a:noFill/>
                                    <a:ln>
                                      <a:noFill/>
                                    </a:ln>
                                  </pic:spPr>
                                </pic:pic>
                              </a:graphicData>
                            </a:graphic>
                          </wp:inline>
                        </w:drawing>
                      </w:r>
                    </w:p>
                  </w:txbxContent>
                </v:textbox>
                <w10:wrap type="square"/>
              </v:shape>
            </w:pict>
          </mc:Fallback>
        </mc:AlternateContent>
      </w:r>
      <w:r w:rsidR="009D5879" w:rsidRPr="004C47AE">
        <w:rPr>
          <w:rFonts w:asciiTheme="majorHAnsi" w:hAnsiTheme="majorHAnsi" w:cs="Arial"/>
          <w:b/>
          <w:bCs/>
          <w:noProof/>
          <w:sz w:val="28"/>
          <w:szCs w:val="28"/>
          <w:u w:val="single"/>
        </w:rPr>
        <w:t>Curriculum Vitae</w:t>
      </w:r>
      <w:r w:rsidR="00FC3242" w:rsidRPr="004C47AE">
        <w:rPr>
          <w:rFonts w:asciiTheme="majorHAnsi" w:hAnsiTheme="majorHAnsi" w:cs="Arial"/>
          <w:b/>
          <w:bCs/>
          <w:iCs/>
          <w:color w:val="000000" w:themeColor="text1"/>
          <w:sz w:val="28"/>
          <w:szCs w:val="28"/>
          <w:u w:val="single"/>
        </w:rPr>
        <w:t xml:space="preserve"> </w:t>
      </w:r>
    </w:p>
    <w:p w14:paraId="1E68819F" w14:textId="77777777" w:rsidR="00FC3242" w:rsidRPr="004C47AE" w:rsidRDefault="00FC3242" w:rsidP="00FC3242">
      <w:pPr>
        <w:autoSpaceDE w:val="0"/>
        <w:autoSpaceDN w:val="0"/>
        <w:adjustRightInd w:val="0"/>
        <w:jc w:val="center"/>
        <w:rPr>
          <w:rFonts w:asciiTheme="majorHAnsi" w:hAnsiTheme="majorHAnsi" w:cs="Arial"/>
          <w:b/>
          <w:bCs/>
          <w:iCs/>
          <w:color w:val="000000" w:themeColor="text1"/>
          <w:sz w:val="12"/>
          <w:szCs w:val="12"/>
          <w:u w:val="single"/>
        </w:rPr>
      </w:pPr>
    </w:p>
    <w:p w14:paraId="2A4180A3" w14:textId="7FDDBB2A" w:rsidR="00FC3242" w:rsidRPr="00A86B9B" w:rsidRDefault="00FC3242" w:rsidP="00317326">
      <w:pPr>
        <w:numPr>
          <w:ilvl w:val="0"/>
          <w:numId w:val="1"/>
        </w:numPr>
        <w:autoSpaceDE w:val="0"/>
        <w:autoSpaceDN w:val="0"/>
        <w:adjustRightInd w:val="0"/>
        <w:spacing w:after="0" w:line="360" w:lineRule="auto"/>
        <w:ind w:left="714" w:hanging="357"/>
        <w:rPr>
          <w:rFonts w:asciiTheme="majorHAnsi" w:hAnsiTheme="majorHAnsi" w:cs="Arial"/>
          <w:b/>
          <w:color w:val="000000" w:themeColor="text1"/>
          <w:sz w:val="24"/>
          <w:szCs w:val="24"/>
        </w:rPr>
      </w:pPr>
      <w:r w:rsidRPr="00A86B9B">
        <w:rPr>
          <w:rFonts w:asciiTheme="majorHAnsi" w:hAnsiTheme="majorHAnsi" w:cs="Arial"/>
          <w:b/>
          <w:color w:val="000000" w:themeColor="text1"/>
          <w:sz w:val="24"/>
          <w:szCs w:val="24"/>
        </w:rPr>
        <w:t xml:space="preserve">Name: </w:t>
      </w:r>
      <w:r w:rsidRPr="00A86B9B">
        <w:rPr>
          <w:rFonts w:asciiTheme="majorHAnsi" w:hAnsiTheme="majorHAnsi" w:cs="Arial"/>
          <w:color w:val="000000" w:themeColor="text1"/>
          <w:sz w:val="24"/>
          <w:szCs w:val="24"/>
        </w:rPr>
        <w:tab/>
      </w:r>
      <w:r w:rsidRPr="00A86B9B">
        <w:rPr>
          <w:rFonts w:asciiTheme="majorHAnsi" w:hAnsiTheme="majorHAnsi" w:cs="Arial"/>
          <w:color w:val="000000" w:themeColor="text1"/>
          <w:sz w:val="24"/>
          <w:szCs w:val="24"/>
        </w:rPr>
        <w:tab/>
      </w:r>
      <w:r w:rsidR="00E763CD" w:rsidRPr="00A86B9B">
        <w:rPr>
          <w:rFonts w:asciiTheme="majorHAnsi" w:hAnsiTheme="majorHAnsi" w:cs="Arial"/>
          <w:color w:val="000000" w:themeColor="text1"/>
          <w:sz w:val="24"/>
          <w:szCs w:val="24"/>
        </w:rPr>
        <w:tab/>
      </w:r>
      <w:r w:rsidRPr="00A86B9B">
        <w:rPr>
          <w:rFonts w:asciiTheme="majorHAnsi" w:hAnsiTheme="majorHAnsi" w:cs="Arial"/>
          <w:b/>
          <w:color w:val="000000" w:themeColor="text1"/>
          <w:sz w:val="24"/>
          <w:szCs w:val="24"/>
        </w:rPr>
        <w:t>Dr. (Mrs.) Seema Naberia</w:t>
      </w:r>
    </w:p>
    <w:p w14:paraId="2DF0B8D2" w14:textId="77777777" w:rsidR="00FC3242" w:rsidRPr="00A86B9B" w:rsidRDefault="00FC3242" w:rsidP="00317326">
      <w:pPr>
        <w:numPr>
          <w:ilvl w:val="0"/>
          <w:numId w:val="1"/>
        </w:numPr>
        <w:autoSpaceDE w:val="0"/>
        <w:autoSpaceDN w:val="0"/>
        <w:adjustRightInd w:val="0"/>
        <w:spacing w:after="0" w:line="360" w:lineRule="auto"/>
        <w:ind w:left="714" w:hanging="357"/>
        <w:rPr>
          <w:rFonts w:asciiTheme="majorHAnsi" w:hAnsiTheme="majorHAnsi" w:cs="Arial"/>
          <w:color w:val="000000" w:themeColor="text1"/>
          <w:sz w:val="24"/>
          <w:szCs w:val="24"/>
        </w:rPr>
      </w:pPr>
      <w:r w:rsidRPr="00A86B9B">
        <w:rPr>
          <w:rFonts w:asciiTheme="majorHAnsi" w:hAnsiTheme="majorHAnsi" w:cs="Arial"/>
          <w:b/>
          <w:color w:val="000000" w:themeColor="text1"/>
          <w:sz w:val="24"/>
          <w:szCs w:val="24"/>
        </w:rPr>
        <w:t>Designation</w:t>
      </w:r>
      <w:r w:rsidRPr="00A86B9B">
        <w:rPr>
          <w:rFonts w:asciiTheme="majorHAnsi" w:hAnsiTheme="majorHAnsi" w:cs="Arial"/>
          <w:color w:val="000000" w:themeColor="text1"/>
          <w:sz w:val="24"/>
          <w:szCs w:val="24"/>
        </w:rPr>
        <w:t>:</w:t>
      </w:r>
      <w:r w:rsidRPr="00A86B9B">
        <w:rPr>
          <w:rFonts w:asciiTheme="majorHAnsi" w:hAnsiTheme="majorHAnsi" w:cs="Arial"/>
          <w:color w:val="000000" w:themeColor="text1"/>
          <w:sz w:val="24"/>
          <w:szCs w:val="24"/>
        </w:rPr>
        <w:tab/>
      </w:r>
      <w:r w:rsidRPr="00A86B9B">
        <w:rPr>
          <w:rFonts w:asciiTheme="majorHAnsi" w:hAnsiTheme="majorHAnsi" w:cs="Arial"/>
          <w:color w:val="000000" w:themeColor="text1"/>
          <w:sz w:val="24"/>
          <w:szCs w:val="24"/>
        </w:rPr>
        <w:tab/>
        <w:t>Assistant Professor/Scientist</w:t>
      </w:r>
    </w:p>
    <w:p w14:paraId="1C0595A4" w14:textId="77777777" w:rsidR="00FC3242" w:rsidRPr="00A86B9B" w:rsidRDefault="00FC3242" w:rsidP="00317326">
      <w:pPr>
        <w:numPr>
          <w:ilvl w:val="0"/>
          <w:numId w:val="1"/>
        </w:numPr>
        <w:autoSpaceDE w:val="0"/>
        <w:autoSpaceDN w:val="0"/>
        <w:adjustRightInd w:val="0"/>
        <w:spacing w:after="0" w:line="360" w:lineRule="auto"/>
        <w:ind w:left="714" w:hanging="357"/>
        <w:rPr>
          <w:rFonts w:asciiTheme="majorHAnsi" w:hAnsiTheme="majorHAnsi" w:cs="Arial"/>
          <w:color w:val="000000" w:themeColor="text1"/>
          <w:sz w:val="24"/>
          <w:szCs w:val="24"/>
        </w:rPr>
      </w:pPr>
      <w:r w:rsidRPr="00A86B9B">
        <w:rPr>
          <w:rFonts w:asciiTheme="majorHAnsi" w:hAnsiTheme="majorHAnsi" w:cs="Arial"/>
          <w:b/>
          <w:color w:val="000000" w:themeColor="text1"/>
          <w:sz w:val="24"/>
          <w:szCs w:val="24"/>
        </w:rPr>
        <w:t>Category:</w:t>
      </w:r>
      <w:r w:rsidRPr="00A86B9B">
        <w:rPr>
          <w:rFonts w:asciiTheme="majorHAnsi" w:hAnsiTheme="majorHAnsi" w:cs="Arial"/>
          <w:color w:val="000000" w:themeColor="text1"/>
          <w:sz w:val="24"/>
          <w:szCs w:val="24"/>
        </w:rPr>
        <w:tab/>
      </w:r>
      <w:r w:rsidRPr="00A86B9B">
        <w:rPr>
          <w:rFonts w:asciiTheme="majorHAnsi" w:hAnsiTheme="majorHAnsi" w:cs="Arial"/>
          <w:color w:val="000000" w:themeColor="text1"/>
          <w:sz w:val="24"/>
          <w:szCs w:val="24"/>
        </w:rPr>
        <w:tab/>
        <w:t>General</w:t>
      </w:r>
    </w:p>
    <w:p w14:paraId="1D4A885A" w14:textId="77777777" w:rsidR="00FC3242" w:rsidRPr="00A86B9B" w:rsidRDefault="00FC3242" w:rsidP="00317326">
      <w:pPr>
        <w:pStyle w:val="ListParagraph"/>
        <w:numPr>
          <w:ilvl w:val="0"/>
          <w:numId w:val="1"/>
        </w:numPr>
        <w:autoSpaceDE w:val="0"/>
        <w:autoSpaceDN w:val="0"/>
        <w:adjustRightInd w:val="0"/>
        <w:spacing w:after="0" w:line="360" w:lineRule="auto"/>
        <w:ind w:left="714" w:hanging="357"/>
        <w:rPr>
          <w:rFonts w:asciiTheme="majorHAnsi" w:hAnsiTheme="majorHAnsi" w:cs="Arial"/>
          <w:color w:val="000000" w:themeColor="text1"/>
          <w:sz w:val="24"/>
          <w:szCs w:val="24"/>
        </w:rPr>
      </w:pPr>
      <w:r w:rsidRPr="00A86B9B">
        <w:rPr>
          <w:rFonts w:asciiTheme="majorHAnsi" w:hAnsiTheme="majorHAnsi" w:cs="Arial"/>
          <w:b/>
          <w:color w:val="000000" w:themeColor="text1"/>
          <w:sz w:val="24"/>
          <w:szCs w:val="24"/>
        </w:rPr>
        <w:t>Date of Birth:</w:t>
      </w:r>
      <w:r w:rsidRPr="00A86B9B">
        <w:rPr>
          <w:rFonts w:asciiTheme="majorHAnsi" w:hAnsiTheme="majorHAnsi" w:cs="Arial"/>
          <w:color w:val="000000" w:themeColor="text1"/>
          <w:sz w:val="24"/>
          <w:szCs w:val="24"/>
        </w:rPr>
        <w:tab/>
      </w:r>
      <w:r w:rsidR="001D4F1A" w:rsidRPr="00A86B9B">
        <w:rPr>
          <w:rFonts w:asciiTheme="majorHAnsi" w:hAnsiTheme="majorHAnsi" w:cs="Arial"/>
          <w:color w:val="000000" w:themeColor="text1"/>
          <w:sz w:val="24"/>
          <w:szCs w:val="24"/>
        </w:rPr>
        <w:tab/>
      </w:r>
      <w:r w:rsidRPr="00A86B9B">
        <w:rPr>
          <w:rFonts w:asciiTheme="majorHAnsi" w:hAnsiTheme="majorHAnsi" w:cs="Arial"/>
          <w:color w:val="000000" w:themeColor="text1"/>
          <w:sz w:val="24"/>
          <w:szCs w:val="24"/>
        </w:rPr>
        <w:t>13-06-1975</w:t>
      </w:r>
    </w:p>
    <w:p w14:paraId="4F5D9B05" w14:textId="28C687C2" w:rsidR="00FC3242" w:rsidRPr="00A86B9B" w:rsidRDefault="00FC3242" w:rsidP="00317326">
      <w:pPr>
        <w:numPr>
          <w:ilvl w:val="0"/>
          <w:numId w:val="1"/>
        </w:numPr>
        <w:autoSpaceDE w:val="0"/>
        <w:autoSpaceDN w:val="0"/>
        <w:adjustRightInd w:val="0"/>
        <w:spacing w:after="0" w:line="360" w:lineRule="auto"/>
        <w:ind w:left="714" w:hanging="357"/>
        <w:rPr>
          <w:rFonts w:asciiTheme="majorHAnsi" w:hAnsiTheme="majorHAnsi" w:cs="Arial"/>
          <w:color w:val="000000" w:themeColor="text1"/>
          <w:sz w:val="24"/>
          <w:szCs w:val="24"/>
        </w:rPr>
      </w:pPr>
      <w:r w:rsidRPr="00A86B9B">
        <w:rPr>
          <w:rFonts w:asciiTheme="majorHAnsi" w:hAnsiTheme="majorHAnsi" w:cs="Arial"/>
          <w:b/>
          <w:color w:val="000000" w:themeColor="text1"/>
          <w:sz w:val="24"/>
          <w:szCs w:val="24"/>
        </w:rPr>
        <w:t>Name of Institution:</w:t>
      </w:r>
      <w:r w:rsidRPr="00A86B9B">
        <w:rPr>
          <w:rFonts w:asciiTheme="majorHAnsi" w:hAnsiTheme="majorHAnsi" w:cs="Arial"/>
          <w:color w:val="000000" w:themeColor="text1"/>
          <w:sz w:val="24"/>
          <w:szCs w:val="24"/>
        </w:rPr>
        <w:t xml:space="preserve"> Jawaharlal Nehru Krishi Vishva</w:t>
      </w:r>
      <w:r w:rsidR="00E763CD" w:rsidRPr="00A86B9B">
        <w:rPr>
          <w:rFonts w:asciiTheme="majorHAnsi" w:hAnsiTheme="majorHAnsi" w:cs="Arial"/>
          <w:color w:val="000000" w:themeColor="text1"/>
          <w:sz w:val="24"/>
          <w:szCs w:val="24"/>
        </w:rPr>
        <w:t xml:space="preserve"> V</w:t>
      </w:r>
      <w:r w:rsidRPr="00A86B9B">
        <w:rPr>
          <w:rFonts w:asciiTheme="majorHAnsi" w:hAnsiTheme="majorHAnsi" w:cs="Arial"/>
          <w:color w:val="000000" w:themeColor="text1"/>
          <w:sz w:val="24"/>
          <w:szCs w:val="24"/>
        </w:rPr>
        <w:t>id</w:t>
      </w:r>
      <w:r w:rsidR="00E763CD" w:rsidRPr="00A86B9B">
        <w:rPr>
          <w:rFonts w:asciiTheme="majorHAnsi" w:hAnsiTheme="majorHAnsi" w:cs="Arial"/>
          <w:color w:val="000000" w:themeColor="text1"/>
          <w:sz w:val="24"/>
          <w:szCs w:val="24"/>
        </w:rPr>
        <w:t>h</w:t>
      </w:r>
      <w:r w:rsidRPr="00A86B9B">
        <w:rPr>
          <w:rFonts w:asciiTheme="majorHAnsi" w:hAnsiTheme="majorHAnsi" w:cs="Arial"/>
          <w:color w:val="000000" w:themeColor="text1"/>
          <w:sz w:val="24"/>
          <w:szCs w:val="24"/>
        </w:rPr>
        <w:t>yalaya, Jabalpur</w:t>
      </w:r>
    </w:p>
    <w:p w14:paraId="5510DCBE" w14:textId="77777777" w:rsidR="00FC3242" w:rsidRPr="00A86B9B" w:rsidRDefault="00FC3242" w:rsidP="00E763CD">
      <w:pPr>
        <w:numPr>
          <w:ilvl w:val="0"/>
          <w:numId w:val="1"/>
        </w:numPr>
        <w:autoSpaceDE w:val="0"/>
        <w:autoSpaceDN w:val="0"/>
        <w:adjustRightInd w:val="0"/>
        <w:spacing w:after="0" w:line="240" w:lineRule="auto"/>
        <w:rPr>
          <w:rFonts w:asciiTheme="majorHAnsi" w:hAnsiTheme="majorHAnsi" w:cs="Arial"/>
          <w:b/>
          <w:color w:val="000000" w:themeColor="text1"/>
          <w:sz w:val="24"/>
          <w:szCs w:val="24"/>
        </w:rPr>
      </w:pPr>
      <w:r w:rsidRPr="00A86B9B">
        <w:rPr>
          <w:rFonts w:asciiTheme="majorHAnsi" w:hAnsiTheme="majorHAnsi" w:cs="Arial"/>
          <w:b/>
          <w:color w:val="000000" w:themeColor="text1"/>
          <w:sz w:val="24"/>
          <w:szCs w:val="24"/>
        </w:rPr>
        <w:t xml:space="preserve">Mailing Address: </w:t>
      </w:r>
    </w:p>
    <w:p w14:paraId="02F13B45" w14:textId="77777777" w:rsidR="00FC3242" w:rsidRPr="00A86B9B" w:rsidRDefault="00FC3242" w:rsidP="00E763CD">
      <w:pPr>
        <w:autoSpaceDE w:val="0"/>
        <w:autoSpaceDN w:val="0"/>
        <w:adjustRightInd w:val="0"/>
        <w:spacing w:after="0" w:line="240" w:lineRule="auto"/>
        <w:ind w:firstLine="720"/>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 xml:space="preserve">Assistant Professor </w:t>
      </w:r>
    </w:p>
    <w:p w14:paraId="7B7B7C29" w14:textId="77777777" w:rsidR="00FC3242" w:rsidRPr="00A86B9B" w:rsidRDefault="00FC3242" w:rsidP="00FC3242">
      <w:pPr>
        <w:autoSpaceDE w:val="0"/>
        <w:autoSpaceDN w:val="0"/>
        <w:adjustRightInd w:val="0"/>
        <w:spacing w:after="0" w:line="240" w:lineRule="auto"/>
        <w:ind w:firstLine="720"/>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Department of Extension Education</w:t>
      </w:r>
    </w:p>
    <w:p w14:paraId="4B5736A5" w14:textId="77777777" w:rsidR="00FC3242" w:rsidRPr="00A86B9B" w:rsidRDefault="00FC3242" w:rsidP="00FC3242">
      <w:pPr>
        <w:autoSpaceDE w:val="0"/>
        <w:autoSpaceDN w:val="0"/>
        <w:adjustRightInd w:val="0"/>
        <w:spacing w:after="0" w:line="240" w:lineRule="auto"/>
        <w:ind w:firstLine="720"/>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College of Agriculture, JNKVV, Jabalpur (M.P.) PIN 482004</w:t>
      </w:r>
    </w:p>
    <w:p w14:paraId="6BD82B2F" w14:textId="3C34CBA3" w:rsidR="00FC3242" w:rsidRPr="00A86B9B" w:rsidRDefault="00FC3242" w:rsidP="00FC3242">
      <w:pPr>
        <w:autoSpaceDE w:val="0"/>
        <w:autoSpaceDN w:val="0"/>
        <w:adjustRightInd w:val="0"/>
        <w:spacing w:after="240" w:line="240" w:lineRule="auto"/>
        <w:ind w:firstLine="720"/>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 xml:space="preserve">Mobile:+91-9424325641,  email: </w:t>
      </w:r>
      <w:hyperlink r:id="rId9" w:history="1">
        <w:r w:rsidR="0000145D" w:rsidRPr="00A86B9B">
          <w:rPr>
            <w:rStyle w:val="Hyperlink"/>
            <w:rFonts w:asciiTheme="majorHAnsi" w:hAnsiTheme="majorHAnsi" w:cs="Arial"/>
            <w:sz w:val="24"/>
            <w:szCs w:val="24"/>
          </w:rPr>
          <w:t>seemanaberia@jnkvv.org/</w:t>
        </w:r>
      </w:hyperlink>
      <w:r w:rsidR="0000145D" w:rsidRPr="00A86B9B">
        <w:rPr>
          <w:rStyle w:val="Hyperlink"/>
          <w:rFonts w:asciiTheme="majorHAnsi" w:hAnsiTheme="majorHAnsi" w:cs="Arial"/>
          <w:color w:val="000000" w:themeColor="text1"/>
          <w:sz w:val="24"/>
          <w:szCs w:val="24"/>
        </w:rPr>
        <w:t xml:space="preserve"> seemanaberia@gmail.com</w:t>
      </w:r>
    </w:p>
    <w:p w14:paraId="5EFDA2B5" w14:textId="77777777" w:rsidR="00FC3242" w:rsidRPr="001C46B6" w:rsidRDefault="00FC3242" w:rsidP="00FC3242">
      <w:pPr>
        <w:pStyle w:val="ListParagraph"/>
        <w:autoSpaceDE w:val="0"/>
        <w:autoSpaceDN w:val="0"/>
        <w:adjustRightInd w:val="0"/>
        <w:spacing w:after="240" w:line="240" w:lineRule="auto"/>
        <w:rPr>
          <w:rFonts w:asciiTheme="majorHAnsi" w:hAnsiTheme="majorHAnsi" w:cs="Arial"/>
          <w:color w:val="000000" w:themeColor="text1"/>
          <w:sz w:val="10"/>
          <w:szCs w:val="10"/>
        </w:rPr>
      </w:pPr>
    </w:p>
    <w:p w14:paraId="4357E4AD" w14:textId="2B75C5EE" w:rsidR="00FC3242" w:rsidRPr="00A86B9B" w:rsidRDefault="00FC3242" w:rsidP="00FC3242">
      <w:pPr>
        <w:pStyle w:val="ListParagraph"/>
        <w:numPr>
          <w:ilvl w:val="0"/>
          <w:numId w:val="1"/>
        </w:numPr>
        <w:autoSpaceDE w:val="0"/>
        <w:autoSpaceDN w:val="0"/>
        <w:adjustRightInd w:val="0"/>
        <w:spacing w:after="240" w:line="240" w:lineRule="auto"/>
        <w:rPr>
          <w:rFonts w:asciiTheme="majorHAnsi" w:hAnsiTheme="majorHAnsi" w:cs="Arial"/>
          <w:color w:val="000000" w:themeColor="text1"/>
          <w:sz w:val="24"/>
          <w:szCs w:val="24"/>
        </w:rPr>
      </w:pPr>
      <w:r w:rsidRPr="00A86B9B">
        <w:rPr>
          <w:rFonts w:asciiTheme="majorHAnsi" w:hAnsiTheme="majorHAnsi" w:cs="Arial"/>
          <w:b/>
          <w:color w:val="000000" w:themeColor="text1"/>
          <w:sz w:val="24"/>
          <w:szCs w:val="24"/>
        </w:rPr>
        <w:t>Educational Qualification</w:t>
      </w:r>
      <w:r w:rsidR="00B32092">
        <w:rPr>
          <w:rFonts w:asciiTheme="majorHAnsi" w:hAnsiTheme="majorHAnsi" w:cs="Arial"/>
          <w:b/>
          <w:color w:val="000000" w:themeColor="text1"/>
          <w:sz w:val="24"/>
          <w:szCs w:val="24"/>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520"/>
      </w:tblGrid>
      <w:tr w:rsidR="00271897" w:rsidRPr="00A86B9B" w14:paraId="576A05EC" w14:textId="77777777" w:rsidTr="001C46B6">
        <w:trPr>
          <w:jc w:val="center"/>
        </w:trPr>
        <w:tc>
          <w:tcPr>
            <w:tcW w:w="2547" w:type="dxa"/>
            <w:tcBorders>
              <w:top w:val="single" w:sz="4" w:space="0" w:color="auto"/>
              <w:left w:val="single" w:sz="4" w:space="0" w:color="auto"/>
              <w:bottom w:val="single" w:sz="4" w:space="0" w:color="auto"/>
              <w:right w:val="single" w:sz="4" w:space="0" w:color="auto"/>
            </w:tcBorders>
            <w:hideMark/>
          </w:tcPr>
          <w:p w14:paraId="1DECA268" w14:textId="77777777" w:rsidR="00271897" w:rsidRPr="00A86B9B" w:rsidRDefault="00271897" w:rsidP="0000145D">
            <w:pPr>
              <w:autoSpaceDE w:val="0"/>
              <w:autoSpaceDN w:val="0"/>
              <w:adjustRightInd w:val="0"/>
              <w:spacing w:after="0" w:line="240" w:lineRule="auto"/>
              <w:jc w:val="center"/>
              <w:rPr>
                <w:rFonts w:asciiTheme="majorHAnsi" w:hAnsiTheme="majorHAnsi" w:cs="Arial"/>
                <w:b/>
                <w:color w:val="000000" w:themeColor="text1"/>
                <w:sz w:val="24"/>
                <w:szCs w:val="24"/>
              </w:rPr>
            </w:pPr>
            <w:r w:rsidRPr="00A86B9B">
              <w:rPr>
                <w:rFonts w:asciiTheme="majorHAnsi" w:hAnsiTheme="majorHAnsi" w:cs="Arial"/>
                <w:b/>
                <w:color w:val="000000" w:themeColor="text1"/>
                <w:sz w:val="24"/>
                <w:szCs w:val="24"/>
              </w:rPr>
              <w:t>Degree</w:t>
            </w:r>
          </w:p>
        </w:tc>
        <w:tc>
          <w:tcPr>
            <w:tcW w:w="6520" w:type="dxa"/>
            <w:tcBorders>
              <w:top w:val="single" w:sz="4" w:space="0" w:color="auto"/>
              <w:left w:val="single" w:sz="4" w:space="0" w:color="auto"/>
              <w:bottom w:val="single" w:sz="4" w:space="0" w:color="auto"/>
              <w:right w:val="single" w:sz="4" w:space="0" w:color="auto"/>
            </w:tcBorders>
            <w:hideMark/>
          </w:tcPr>
          <w:p w14:paraId="3A728BCD" w14:textId="77777777" w:rsidR="00271897" w:rsidRPr="00A86B9B" w:rsidRDefault="00271897" w:rsidP="0000145D">
            <w:pPr>
              <w:autoSpaceDE w:val="0"/>
              <w:autoSpaceDN w:val="0"/>
              <w:adjustRightInd w:val="0"/>
              <w:spacing w:after="0" w:line="240" w:lineRule="auto"/>
              <w:jc w:val="center"/>
              <w:rPr>
                <w:rFonts w:asciiTheme="majorHAnsi" w:hAnsiTheme="majorHAnsi" w:cs="Arial"/>
                <w:b/>
                <w:color w:val="000000" w:themeColor="text1"/>
                <w:sz w:val="24"/>
                <w:szCs w:val="24"/>
              </w:rPr>
            </w:pPr>
            <w:r w:rsidRPr="00A86B9B">
              <w:rPr>
                <w:rFonts w:asciiTheme="majorHAnsi" w:hAnsiTheme="majorHAnsi" w:cs="Arial"/>
                <w:b/>
                <w:color w:val="000000" w:themeColor="text1"/>
                <w:sz w:val="24"/>
                <w:szCs w:val="24"/>
              </w:rPr>
              <w:t>Institution</w:t>
            </w:r>
          </w:p>
        </w:tc>
      </w:tr>
      <w:tr w:rsidR="00271897" w:rsidRPr="00A86B9B" w14:paraId="0D63C0ED" w14:textId="77777777" w:rsidTr="001C46B6">
        <w:trPr>
          <w:jc w:val="center"/>
        </w:trPr>
        <w:tc>
          <w:tcPr>
            <w:tcW w:w="2547" w:type="dxa"/>
            <w:tcBorders>
              <w:top w:val="single" w:sz="4" w:space="0" w:color="auto"/>
              <w:left w:val="single" w:sz="4" w:space="0" w:color="auto"/>
              <w:bottom w:val="single" w:sz="4" w:space="0" w:color="auto"/>
              <w:right w:val="single" w:sz="4" w:space="0" w:color="auto"/>
            </w:tcBorders>
            <w:hideMark/>
          </w:tcPr>
          <w:p w14:paraId="19720F65" w14:textId="742CBB28" w:rsidR="00271897" w:rsidRPr="00A86B9B" w:rsidRDefault="00271897" w:rsidP="0000145D">
            <w:pPr>
              <w:autoSpaceDE w:val="0"/>
              <w:autoSpaceDN w:val="0"/>
              <w:adjustRightInd w:val="0"/>
              <w:spacing w:after="0" w:line="240" w:lineRule="auto"/>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Ph.D. (</w:t>
            </w:r>
            <w:proofErr w:type="spellStart"/>
            <w:r w:rsidRPr="00A86B9B">
              <w:rPr>
                <w:rFonts w:asciiTheme="majorHAnsi" w:hAnsiTheme="majorHAnsi" w:cs="Arial"/>
                <w:color w:val="000000" w:themeColor="text1"/>
                <w:sz w:val="24"/>
                <w:szCs w:val="24"/>
              </w:rPr>
              <w:t>Agril</w:t>
            </w:r>
            <w:proofErr w:type="spellEnd"/>
            <w:r w:rsidRPr="00A86B9B">
              <w:rPr>
                <w:rFonts w:asciiTheme="majorHAnsi" w:hAnsiTheme="majorHAnsi" w:cs="Arial"/>
                <w:color w:val="000000" w:themeColor="text1"/>
                <w:sz w:val="24"/>
                <w:szCs w:val="24"/>
              </w:rPr>
              <w:t xml:space="preserve"> Extension Education)</w:t>
            </w:r>
          </w:p>
        </w:tc>
        <w:tc>
          <w:tcPr>
            <w:tcW w:w="6520" w:type="dxa"/>
            <w:tcBorders>
              <w:top w:val="single" w:sz="4" w:space="0" w:color="auto"/>
              <w:left w:val="single" w:sz="4" w:space="0" w:color="auto"/>
              <w:bottom w:val="single" w:sz="4" w:space="0" w:color="auto"/>
              <w:right w:val="single" w:sz="4" w:space="0" w:color="auto"/>
            </w:tcBorders>
            <w:hideMark/>
          </w:tcPr>
          <w:p w14:paraId="78667357" w14:textId="77777777" w:rsidR="00271897" w:rsidRPr="00A86B9B" w:rsidRDefault="00271897" w:rsidP="0000145D">
            <w:pPr>
              <w:autoSpaceDE w:val="0"/>
              <w:autoSpaceDN w:val="0"/>
              <w:adjustRightInd w:val="0"/>
              <w:spacing w:after="0" w:line="240" w:lineRule="auto"/>
              <w:jc w:val="both"/>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M.G. Chitrakoot Gramodaya Vishwa Vidyalaya, Chitrakoot, Satna (M.P.)</w:t>
            </w:r>
          </w:p>
        </w:tc>
      </w:tr>
      <w:tr w:rsidR="00271897" w:rsidRPr="00A86B9B" w14:paraId="274F06AC" w14:textId="77777777" w:rsidTr="001C46B6">
        <w:trPr>
          <w:jc w:val="center"/>
        </w:trPr>
        <w:tc>
          <w:tcPr>
            <w:tcW w:w="2547" w:type="dxa"/>
            <w:tcBorders>
              <w:top w:val="single" w:sz="4" w:space="0" w:color="auto"/>
              <w:left w:val="single" w:sz="4" w:space="0" w:color="auto"/>
              <w:bottom w:val="single" w:sz="4" w:space="0" w:color="auto"/>
              <w:right w:val="single" w:sz="4" w:space="0" w:color="auto"/>
            </w:tcBorders>
            <w:hideMark/>
          </w:tcPr>
          <w:p w14:paraId="46ED025D" w14:textId="7314EBA2" w:rsidR="00271897" w:rsidRPr="00A86B9B" w:rsidRDefault="00271897" w:rsidP="0000145D">
            <w:pPr>
              <w:autoSpaceDE w:val="0"/>
              <w:autoSpaceDN w:val="0"/>
              <w:adjustRightInd w:val="0"/>
              <w:spacing w:after="0" w:line="240" w:lineRule="auto"/>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M.Sc. (</w:t>
            </w:r>
            <w:proofErr w:type="spellStart"/>
            <w:r w:rsidRPr="00A86B9B">
              <w:rPr>
                <w:rFonts w:asciiTheme="majorHAnsi" w:hAnsiTheme="majorHAnsi" w:cs="Arial"/>
                <w:color w:val="000000" w:themeColor="text1"/>
                <w:sz w:val="24"/>
                <w:szCs w:val="24"/>
              </w:rPr>
              <w:t>Agril</w:t>
            </w:r>
            <w:proofErr w:type="spellEnd"/>
            <w:r w:rsidRPr="00A86B9B">
              <w:rPr>
                <w:rFonts w:asciiTheme="majorHAnsi" w:hAnsiTheme="majorHAnsi" w:cs="Arial"/>
                <w:color w:val="000000" w:themeColor="text1"/>
                <w:sz w:val="24"/>
                <w:szCs w:val="24"/>
              </w:rPr>
              <w:t xml:space="preserve"> Extension)</w:t>
            </w:r>
          </w:p>
        </w:tc>
        <w:tc>
          <w:tcPr>
            <w:tcW w:w="6520" w:type="dxa"/>
            <w:tcBorders>
              <w:top w:val="single" w:sz="4" w:space="0" w:color="auto"/>
              <w:left w:val="single" w:sz="4" w:space="0" w:color="auto"/>
              <w:bottom w:val="single" w:sz="4" w:space="0" w:color="auto"/>
              <w:right w:val="single" w:sz="4" w:space="0" w:color="auto"/>
            </w:tcBorders>
            <w:hideMark/>
          </w:tcPr>
          <w:p w14:paraId="15F3068D" w14:textId="77777777" w:rsidR="00271897" w:rsidRPr="00A86B9B" w:rsidRDefault="00271897" w:rsidP="0000145D">
            <w:pPr>
              <w:autoSpaceDE w:val="0"/>
              <w:autoSpaceDN w:val="0"/>
              <w:adjustRightInd w:val="0"/>
              <w:spacing w:after="0" w:line="240" w:lineRule="auto"/>
              <w:jc w:val="both"/>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Jawaharlal Nehru Krishi Vishwa Vidyalaya, Jabalpur (M.P.)</w:t>
            </w:r>
          </w:p>
        </w:tc>
      </w:tr>
      <w:tr w:rsidR="00271897" w:rsidRPr="00A86B9B" w14:paraId="59181E64" w14:textId="77777777" w:rsidTr="001C46B6">
        <w:trPr>
          <w:jc w:val="center"/>
        </w:trPr>
        <w:tc>
          <w:tcPr>
            <w:tcW w:w="2547" w:type="dxa"/>
            <w:tcBorders>
              <w:top w:val="single" w:sz="4" w:space="0" w:color="auto"/>
              <w:left w:val="single" w:sz="4" w:space="0" w:color="auto"/>
              <w:bottom w:val="single" w:sz="4" w:space="0" w:color="auto"/>
              <w:right w:val="single" w:sz="4" w:space="0" w:color="auto"/>
            </w:tcBorders>
            <w:hideMark/>
          </w:tcPr>
          <w:p w14:paraId="1DBFB7D9" w14:textId="04A09AAB" w:rsidR="00271897" w:rsidRPr="00A86B9B" w:rsidRDefault="00271897" w:rsidP="0000145D">
            <w:pPr>
              <w:autoSpaceDE w:val="0"/>
              <w:autoSpaceDN w:val="0"/>
              <w:adjustRightInd w:val="0"/>
              <w:spacing w:after="0" w:line="240" w:lineRule="auto"/>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B.Sc. (Agriculture)</w:t>
            </w:r>
          </w:p>
        </w:tc>
        <w:tc>
          <w:tcPr>
            <w:tcW w:w="6520" w:type="dxa"/>
            <w:tcBorders>
              <w:top w:val="single" w:sz="4" w:space="0" w:color="auto"/>
              <w:left w:val="single" w:sz="4" w:space="0" w:color="auto"/>
              <w:bottom w:val="single" w:sz="4" w:space="0" w:color="auto"/>
              <w:right w:val="single" w:sz="4" w:space="0" w:color="auto"/>
            </w:tcBorders>
            <w:hideMark/>
          </w:tcPr>
          <w:p w14:paraId="2129BBD8" w14:textId="77777777" w:rsidR="00271897" w:rsidRPr="00A86B9B" w:rsidRDefault="00271897" w:rsidP="0000145D">
            <w:pPr>
              <w:autoSpaceDE w:val="0"/>
              <w:autoSpaceDN w:val="0"/>
              <w:adjustRightInd w:val="0"/>
              <w:spacing w:after="0" w:line="240" w:lineRule="auto"/>
              <w:jc w:val="both"/>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Jawaharlal Nehru Krishi Vishwa Vidyalaya, Jabalpur (M.P.)</w:t>
            </w:r>
          </w:p>
        </w:tc>
      </w:tr>
      <w:tr w:rsidR="00271897" w:rsidRPr="00A86B9B" w14:paraId="79791248" w14:textId="77777777" w:rsidTr="001C46B6">
        <w:trPr>
          <w:jc w:val="center"/>
        </w:trPr>
        <w:tc>
          <w:tcPr>
            <w:tcW w:w="2547" w:type="dxa"/>
            <w:tcBorders>
              <w:top w:val="single" w:sz="4" w:space="0" w:color="auto"/>
              <w:left w:val="single" w:sz="4" w:space="0" w:color="auto"/>
              <w:bottom w:val="single" w:sz="4" w:space="0" w:color="auto"/>
              <w:right w:val="single" w:sz="4" w:space="0" w:color="auto"/>
            </w:tcBorders>
            <w:hideMark/>
          </w:tcPr>
          <w:p w14:paraId="0D52C2C4" w14:textId="77777777" w:rsidR="00271897" w:rsidRPr="00A86B9B" w:rsidRDefault="00271897" w:rsidP="0000145D">
            <w:pPr>
              <w:autoSpaceDE w:val="0"/>
              <w:autoSpaceDN w:val="0"/>
              <w:adjustRightInd w:val="0"/>
              <w:spacing w:after="0" w:line="240" w:lineRule="auto"/>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NET</w:t>
            </w:r>
          </w:p>
        </w:tc>
        <w:tc>
          <w:tcPr>
            <w:tcW w:w="6520" w:type="dxa"/>
            <w:tcBorders>
              <w:top w:val="single" w:sz="4" w:space="0" w:color="auto"/>
              <w:left w:val="single" w:sz="4" w:space="0" w:color="auto"/>
              <w:bottom w:val="single" w:sz="4" w:space="0" w:color="auto"/>
              <w:right w:val="single" w:sz="4" w:space="0" w:color="auto"/>
            </w:tcBorders>
            <w:hideMark/>
          </w:tcPr>
          <w:p w14:paraId="03FF7005" w14:textId="77777777" w:rsidR="00271897" w:rsidRPr="00A86B9B" w:rsidRDefault="00271897" w:rsidP="0000145D">
            <w:pPr>
              <w:autoSpaceDE w:val="0"/>
              <w:autoSpaceDN w:val="0"/>
              <w:adjustRightInd w:val="0"/>
              <w:spacing w:after="0" w:line="240" w:lineRule="auto"/>
              <w:jc w:val="both"/>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 xml:space="preserve">Qualified in Agricultural Extension Conducted by </w:t>
            </w:r>
            <w:r w:rsidRPr="00A86B9B">
              <w:rPr>
                <w:rFonts w:asciiTheme="majorHAnsi" w:hAnsiTheme="majorHAnsi" w:cs="Arial"/>
                <w:b/>
                <w:color w:val="000000" w:themeColor="text1"/>
                <w:sz w:val="24"/>
                <w:szCs w:val="24"/>
              </w:rPr>
              <w:t>ASRB, New Delhi</w:t>
            </w:r>
            <w:r w:rsidRPr="00A86B9B">
              <w:rPr>
                <w:rFonts w:asciiTheme="majorHAnsi" w:hAnsiTheme="majorHAnsi" w:cs="Arial"/>
                <w:color w:val="000000" w:themeColor="text1"/>
                <w:sz w:val="24"/>
                <w:szCs w:val="24"/>
              </w:rPr>
              <w:t xml:space="preserve"> </w:t>
            </w:r>
          </w:p>
        </w:tc>
      </w:tr>
    </w:tbl>
    <w:p w14:paraId="34BF4347" w14:textId="525D11C8" w:rsidR="00FC3242" w:rsidRPr="001C46B6" w:rsidRDefault="00FC3242" w:rsidP="00FC3242">
      <w:pPr>
        <w:autoSpaceDE w:val="0"/>
        <w:autoSpaceDN w:val="0"/>
        <w:adjustRightInd w:val="0"/>
        <w:spacing w:line="240" w:lineRule="auto"/>
        <w:rPr>
          <w:rFonts w:asciiTheme="majorHAnsi" w:hAnsiTheme="majorHAnsi" w:cs="Arial"/>
          <w:color w:val="000000" w:themeColor="text1"/>
          <w:sz w:val="10"/>
          <w:szCs w:val="10"/>
        </w:rPr>
      </w:pPr>
    </w:p>
    <w:p w14:paraId="14C424EC" w14:textId="77777777" w:rsidR="00FC3242" w:rsidRPr="00A86B9B" w:rsidRDefault="00FC3242" w:rsidP="00FC3242">
      <w:pPr>
        <w:pStyle w:val="ListParagraph"/>
        <w:numPr>
          <w:ilvl w:val="0"/>
          <w:numId w:val="1"/>
        </w:numPr>
        <w:spacing w:after="0" w:line="360" w:lineRule="auto"/>
        <w:jc w:val="both"/>
        <w:rPr>
          <w:rFonts w:asciiTheme="majorHAnsi" w:eastAsia="Times New Roman" w:hAnsiTheme="majorHAnsi" w:cs="Arial"/>
          <w:color w:val="000000" w:themeColor="text1"/>
          <w:sz w:val="24"/>
          <w:szCs w:val="24"/>
        </w:rPr>
      </w:pPr>
      <w:r w:rsidRPr="00A86B9B">
        <w:rPr>
          <w:rFonts w:asciiTheme="majorHAnsi" w:hAnsiTheme="majorHAnsi" w:cs="Arial"/>
          <w:b/>
          <w:color w:val="000000" w:themeColor="text1"/>
          <w:sz w:val="24"/>
          <w:szCs w:val="24"/>
        </w:rPr>
        <w:t>Details of Employment</w:t>
      </w:r>
    </w:p>
    <w:tbl>
      <w:tblPr>
        <w:tblW w:w="8959" w:type="dxa"/>
        <w:tblInd w:w="392" w:type="dxa"/>
        <w:tblLayout w:type="fixed"/>
        <w:tblLook w:val="04A0" w:firstRow="1" w:lastRow="0" w:firstColumn="1" w:lastColumn="0" w:noHBand="0" w:noVBand="1"/>
      </w:tblPr>
      <w:tblGrid>
        <w:gridCol w:w="2693"/>
        <w:gridCol w:w="1134"/>
        <w:gridCol w:w="1134"/>
        <w:gridCol w:w="2580"/>
        <w:gridCol w:w="1418"/>
      </w:tblGrid>
      <w:tr w:rsidR="00FC3242" w:rsidRPr="00A86B9B" w14:paraId="2C36B40E" w14:textId="77777777" w:rsidTr="001C46B6">
        <w:trPr>
          <w:trHeight w:val="278"/>
        </w:trPr>
        <w:tc>
          <w:tcPr>
            <w:tcW w:w="2693" w:type="dxa"/>
            <w:vMerge w:val="restart"/>
            <w:tcBorders>
              <w:top w:val="single" w:sz="4" w:space="0" w:color="auto"/>
              <w:left w:val="single" w:sz="4" w:space="0" w:color="auto"/>
              <w:bottom w:val="single" w:sz="4" w:space="0" w:color="auto"/>
              <w:right w:val="single" w:sz="4" w:space="0" w:color="auto"/>
            </w:tcBorders>
            <w:hideMark/>
          </w:tcPr>
          <w:p w14:paraId="43C93ACA" w14:textId="77777777" w:rsidR="00FC3242" w:rsidRPr="00A86B9B" w:rsidRDefault="00FC3242" w:rsidP="00640D41">
            <w:pPr>
              <w:spacing w:after="0" w:line="240" w:lineRule="auto"/>
              <w:jc w:val="center"/>
              <w:rPr>
                <w:rFonts w:asciiTheme="majorHAnsi" w:eastAsia="Times New Roman" w:hAnsiTheme="majorHAnsi" w:cs="Arial"/>
                <w:b/>
                <w:bCs/>
                <w:color w:val="000000" w:themeColor="text1"/>
                <w:sz w:val="24"/>
                <w:szCs w:val="24"/>
              </w:rPr>
            </w:pPr>
            <w:r w:rsidRPr="00A86B9B">
              <w:rPr>
                <w:rFonts w:asciiTheme="majorHAnsi" w:eastAsia="Times New Roman" w:hAnsiTheme="majorHAnsi" w:cs="Arial"/>
                <w:b/>
                <w:bCs/>
                <w:color w:val="000000" w:themeColor="text1"/>
                <w:sz w:val="24"/>
                <w:szCs w:val="24"/>
              </w:rPr>
              <w:t>Designation</w:t>
            </w:r>
          </w:p>
        </w:tc>
        <w:tc>
          <w:tcPr>
            <w:tcW w:w="2268" w:type="dxa"/>
            <w:gridSpan w:val="2"/>
            <w:tcBorders>
              <w:top w:val="single" w:sz="4" w:space="0" w:color="auto"/>
              <w:left w:val="nil"/>
              <w:bottom w:val="single" w:sz="4" w:space="0" w:color="auto"/>
              <w:right w:val="single" w:sz="4" w:space="0" w:color="auto"/>
            </w:tcBorders>
            <w:hideMark/>
          </w:tcPr>
          <w:p w14:paraId="19E1350C" w14:textId="77777777" w:rsidR="00FC3242" w:rsidRPr="00A86B9B" w:rsidRDefault="00FC3242" w:rsidP="00640D41">
            <w:pPr>
              <w:spacing w:after="0" w:line="240" w:lineRule="auto"/>
              <w:jc w:val="center"/>
              <w:rPr>
                <w:rFonts w:asciiTheme="majorHAnsi" w:eastAsia="Times New Roman" w:hAnsiTheme="majorHAnsi" w:cs="Arial"/>
                <w:b/>
                <w:bCs/>
                <w:color w:val="000000" w:themeColor="text1"/>
                <w:sz w:val="24"/>
                <w:szCs w:val="24"/>
              </w:rPr>
            </w:pPr>
            <w:r w:rsidRPr="00A86B9B">
              <w:rPr>
                <w:rFonts w:asciiTheme="majorHAnsi" w:eastAsia="Times New Roman" w:hAnsiTheme="majorHAnsi" w:cs="Arial"/>
                <w:b/>
                <w:bCs/>
                <w:color w:val="000000" w:themeColor="text1"/>
                <w:sz w:val="24"/>
                <w:szCs w:val="24"/>
              </w:rPr>
              <w:t>Duration</w:t>
            </w:r>
          </w:p>
        </w:tc>
        <w:tc>
          <w:tcPr>
            <w:tcW w:w="2580" w:type="dxa"/>
            <w:vMerge w:val="restart"/>
            <w:tcBorders>
              <w:top w:val="single" w:sz="4" w:space="0" w:color="auto"/>
              <w:left w:val="single" w:sz="4" w:space="0" w:color="auto"/>
              <w:bottom w:val="single" w:sz="4" w:space="0" w:color="auto"/>
              <w:right w:val="single" w:sz="4" w:space="0" w:color="auto"/>
            </w:tcBorders>
            <w:hideMark/>
          </w:tcPr>
          <w:p w14:paraId="6FBCC2C8" w14:textId="77777777" w:rsidR="00FC3242" w:rsidRPr="00A86B9B" w:rsidRDefault="00FC3242" w:rsidP="00640D41">
            <w:pPr>
              <w:spacing w:after="0" w:line="240" w:lineRule="auto"/>
              <w:jc w:val="center"/>
              <w:rPr>
                <w:rFonts w:asciiTheme="majorHAnsi" w:eastAsia="Times New Roman" w:hAnsiTheme="majorHAnsi" w:cs="Arial"/>
                <w:b/>
                <w:bCs/>
                <w:color w:val="000000" w:themeColor="text1"/>
                <w:sz w:val="24"/>
                <w:szCs w:val="24"/>
              </w:rPr>
            </w:pPr>
            <w:r w:rsidRPr="00A86B9B">
              <w:rPr>
                <w:rFonts w:asciiTheme="majorHAnsi" w:eastAsia="Times New Roman" w:hAnsiTheme="majorHAnsi" w:cs="Arial"/>
                <w:b/>
                <w:bCs/>
                <w:color w:val="000000" w:themeColor="text1"/>
                <w:sz w:val="24"/>
                <w:szCs w:val="24"/>
              </w:rPr>
              <w:t>Institution</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789600D" w14:textId="77777777" w:rsidR="00FC3242" w:rsidRPr="00A86B9B" w:rsidRDefault="00FC3242" w:rsidP="00E763CD">
            <w:pPr>
              <w:spacing w:after="0" w:line="240" w:lineRule="auto"/>
              <w:jc w:val="center"/>
              <w:rPr>
                <w:rFonts w:asciiTheme="majorHAnsi" w:eastAsia="Times New Roman" w:hAnsiTheme="majorHAnsi" w:cs="Arial"/>
                <w:b/>
                <w:bCs/>
                <w:color w:val="000000" w:themeColor="text1"/>
                <w:sz w:val="24"/>
                <w:szCs w:val="24"/>
              </w:rPr>
            </w:pPr>
            <w:r w:rsidRPr="00A86B9B">
              <w:rPr>
                <w:rFonts w:asciiTheme="majorHAnsi" w:eastAsia="Times New Roman" w:hAnsiTheme="majorHAnsi" w:cs="Arial"/>
                <w:b/>
                <w:bCs/>
                <w:color w:val="000000" w:themeColor="text1"/>
                <w:sz w:val="24"/>
                <w:szCs w:val="24"/>
              </w:rPr>
              <w:t>Nature of work</w:t>
            </w:r>
          </w:p>
        </w:tc>
      </w:tr>
      <w:tr w:rsidR="00FC3242" w:rsidRPr="00A86B9B" w14:paraId="6449F1C0" w14:textId="77777777" w:rsidTr="001C46B6">
        <w:trPr>
          <w:trHeight w:val="242"/>
        </w:trPr>
        <w:tc>
          <w:tcPr>
            <w:tcW w:w="2693" w:type="dxa"/>
            <w:vMerge/>
            <w:tcBorders>
              <w:top w:val="single" w:sz="4" w:space="0" w:color="auto"/>
              <w:left w:val="single" w:sz="4" w:space="0" w:color="auto"/>
              <w:bottom w:val="single" w:sz="4" w:space="0" w:color="auto"/>
              <w:right w:val="single" w:sz="4" w:space="0" w:color="auto"/>
            </w:tcBorders>
            <w:hideMark/>
          </w:tcPr>
          <w:p w14:paraId="49A6550D" w14:textId="77777777" w:rsidR="00FC3242" w:rsidRPr="00A86B9B" w:rsidRDefault="00FC3242" w:rsidP="00640D41">
            <w:pPr>
              <w:spacing w:after="0" w:line="240" w:lineRule="auto"/>
              <w:rPr>
                <w:rFonts w:asciiTheme="majorHAnsi" w:eastAsia="Times New Roman" w:hAnsiTheme="majorHAnsi" w:cs="Arial"/>
                <w:b/>
                <w:bCs/>
                <w:color w:val="000000" w:themeColor="text1"/>
                <w:sz w:val="24"/>
                <w:szCs w:val="24"/>
              </w:rPr>
            </w:pPr>
          </w:p>
        </w:tc>
        <w:tc>
          <w:tcPr>
            <w:tcW w:w="1134" w:type="dxa"/>
            <w:tcBorders>
              <w:top w:val="nil"/>
              <w:left w:val="nil"/>
              <w:bottom w:val="single" w:sz="4" w:space="0" w:color="auto"/>
              <w:right w:val="single" w:sz="4" w:space="0" w:color="auto"/>
            </w:tcBorders>
            <w:hideMark/>
          </w:tcPr>
          <w:p w14:paraId="0D19B702" w14:textId="77777777" w:rsidR="00FC3242" w:rsidRPr="00A86B9B" w:rsidRDefault="00FC3242" w:rsidP="00640D41">
            <w:pPr>
              <w:spacing w:after="0" w:line="240" w:lineRule="auto"/>
              <w:jc w:val="center"/>
              <w:rPr>
                <w:rFonts w:asciiTheme="majorHAnsi" w:eastAsia="Times New Roman" w:hAnsiTheme="majorHAnsi" w:cs="Arial"/>
                <w:b/>
                <w:bCs/>
                <w:color w:val="000000" w:themeColor="text1"/>
                <w:sz w:val="24"/>
                <w:szCs w:val="24"/>
              </w:rPr>
            </w:pPr>
            <w:r w:rsidRPr="00A86B9B">
              <w:rPr>
                <w:rFonts w:asciiTheme="majorHAnsi" w:eastAsia="Times New Roman" w:hAnsiTheme="majorHAnsi" w:cs="Arial"/>
                <w:b/>
                <w:bCs/>
                <w:color w:val="000000" w:themeColor="text1"/>
                <w:sz w:val="24"/>
                <w:szCs w:val="24"/>
              </w:rPr>
              <w:t>From</w:t>
            </w:r>
          </w:p>
        </w:tc>
        <w:tc>
          <w:tcPr>
            <w:tcW w:w="1134" w:type="dxa"/>
            <w:tcBorders>
              <w:top w:val="nil"/>
              <w:left w:val="nil"/>
              <w:bottom w:val="single" w:sz="4" w:space="0" w:color="auto"/>
              <w:right w:val="single" w:sz="4" w:space="0" w:color="auto"/>
            </w:tcBorders>
            <w:hideMark/>
          </w:tcPr>
          <w:p w14:paraId="2E8E6EB1" w14:textId="77777777" w:rsidR="00FC3242" w:rsidRPr="00A86B9B" w:rsidRDefault="00FC3242" w:rsidP="00640D41">
            <w:pPr>
              <w:spacing w:after="0" w:line="240" w:lineRule="auto"/>
              <w:jc w:val="center"/>
              <w:rPr>
                <w:rFonts w:asciiTheme="majorHAnsi" w:eastAsia="Times New Roman" w:hAnsiTheme="majorHAnsi" w:cs="Arial"/>
                <w:b/>
                <w:bCs/>
                <w:color w:val="000000" w:themeColor="text1"/>
                <w:sz w:val="24"/>
                <w:szCs w:val="24"/>
              </w:rPr>
            </w:pPr>
            <w:r w:rsidRPr="00A86B9B">
              <w:rPr>
                <w:rFonts w:asciiTheme="majorHAnsi" w:eastAsia="Times New Roman" w:hAnsiTheme="majorHAnsi" w:cs="Arial"/>
                <w:b/>
                <w:bCs/>
                <w:color w:val="000000" w:themeColor="text1"/>
                <w:sz w:val="24"/>
                <w:szCs w:val="24"/>
              </w:rPr>
              <w:t>To</w:t>
            </w:r>
          </w:p>
        </w:tc>
        <w:tc>
          <w:tcPr>
            <w:tcW w:w="2580" w:type="dxa"/>
            <w:vMerge/>
            <w:tcBorders>
              <w:top w:val="single" w:sz="4" w:space="0" w:color="auto"/>
              <w:left w:val="single" w:sz="4" w:space="0" w:color="auto"/>
              <w:bottom w:val="single" w:sz="4" w:space="0" w:color="auto"/>
              <w:right w:val="single" w:sz="4" w:space="0" w:color="auto"/>
            </w:tcBorders>
            <w:hideMark/>
          </w:tcPr>
          <w:p w14:paraId="29394129" w14:textId="77777777" w:rsidR="00FC3242" w:rsidRPr="00A86B9B" w:rsidRDefault="00FC3242" w:rsidP="00640D41">
            <w:pPr>
              <w:spacing w:after="0" w:line="240" w:lineRule="auto"/>
              <w:rPr>
                <w:rFonts w:asciiTheme="majorHAnsi" w:eastAsia="Times New Roman" w:hAnsiTheme="majorHAnsi" w:cs="Arial"/>
                <w:b/>
                <w:bCs/>
                <w:color w:val="000000" w:themeColor="text1"/>
                <w:sz w:val="24"/>
                <w:szCs w:val="24"/>
              </w:rPr>
            </w:pPr>
          </w:p>
        </w:tc>
        <w:tc>
          <w:tcPr>
            <w:tcW w:w="1418" w:type="dxa"/>
            <w:vMerge/>
            <w:tcBorders>
              <w:top w:val="single" w:sz="4" w:space="0" w:color="auto"/>
              <w:left w:val="single" w:sz="4" w:space="0" w:color="auto"/>
              <w:bottom w:val="single" w:sz="4" w:space="0" w:color="auto"/>
              <w:right w:val="single" w:sz="4" w:space="0" w:color="auto"/>
            </w:tcBorders>
            <w:hideMark/>
          </w:tcPr>
          <w:p w14:paraId="148598F7" w14:textId="77777777" w:rsidR="00FC3242" w:rsidRPr="00A86B9B" w:rsidRDefault="00FC3242" w:rsidP="00E763CD">
            <w:pPr>
              <w:spacing w:after="0" w:line="240" w:lineRule="auto"/>
              <w:rPr>
                <w:rFonts w:asciiTheme="majorHAnsi" w:eastAsia="Times New Roman" w:hAnsiTheme="majorHAnsi" w:cs="Arial"/>
                <w:b/>
                <w:bCs/>
                <w:color w:val="000000" w:themeColor="text1"/>
                <w:sz w:val="24"/>
                <w:szCs w:val="24"/>
              </w:rPr>
            </w:pPr>
          </w:p>
        </w:tc>
      </w:tr>
      <w:tr w:rsidR="001F6940" w:rsidRPr="00A86B9B" w14:paraId="64B0F9AC" w14:textId="77777777" w:rsidTr="001C46B6">
        <w:trPr>
          <w:trHeight w:val="544"/>
        </w:trPr>
        <w:tc>
          <w:tcPr>
            <w:tcW w:w="2693" w:type="dxa"/>
            <w:tcBorders>
              <w:top w:val="nil"/>
              <w:left w:val="single" w:sz="4" w:space="0" w:color="auto"/>
              <w:bottom w:val="single" w:sz="4" w:space="0" w:color="auto"/>
              <w:right w:val="single" w:sz="4" w:space="0" w:color="auto"/>
            </w:tcBorders>
            <w:hideMark/>
          </w:tcPr>
          <w:p w14:paraId="03CC5188" w14:textId="77777777" w:rsidR="001F6940" w:rsidRPr="00A86B9B" w:rsidRDefault="001F6940" w:rsidP="00640D41">
            <w:pPr>
              <w:spacing w:after="0" w:line="240" w:lineRule="auto"/>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Senior Research Fellow</w:t>
            </w:r>
          </w:p>
        </w:tc>
        <w:tc>
          <w:tcPr>
            <w:tcW w:w="1134" w:type="dxa"/>
            <w:tcBorders>
              <w:top w:val="nil"/>
              <w:left w:val="nil"/>
              <w:bottom w:val="single" w:sz="4" w:space="0" w:color="auto"/>
              <w:right w:val="single" w:sz="4" w:space="0" w:color="auto"/>
            </w:tcBorders>
            <w:hideMark/>
          </w:tcPr>
          <w:p w14:paraId="50608EC5" w14:textId="77777777" w:rsidR="001F6940" w:rsidRPr="00A86B9B" w:rsidRDefault="001F6940" w:rsidP="00640D41">
            <w:pPr>
              <w:spacing w:after="0" w:line="240" w:lineRule="auto"/>
              <w:jc w:val="right"/>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Dec-02</w:t>
            </w:r>
          </w:p>
        </w:tc>
        <w:tc>
          <w:tcPr>
            <w:tcW w:w="1134" w:type="dxa"/>
            <w:tcBorders>
              <w:top w:val="nil"/>
              <w:left w:val="nil"/>
              <w:bottom w:val="single" w:sz="4" w:space="0" w:color="auto"/>
              <w:right w:val="single" w:sz="4" w:space="0" w:color="auto"/>
            </w:tcBorders>
            <w:hideMark/>
          </w:tcPr>
          <w:p w14:paraId="2351F688" w14:textId="77777777" w:rsidR="001F6940" w:rsidRPr="00A86B9B" w:rsidRDefault="001F6940" w:rsidP="00607DBE">
            <w:pPr>
              <w:spacing w:after="0" w:line="240" w:lineRule="auto"/>
              <w:jc w:val="center"/>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Dec-04</w:t>
            </w:r>
          </w:p>
        </w:tc>
        <w:tc>
          <w:tcPr>
            <w:tcW w:w="2580" w:type="dxa"/>
            <w:tcBorders>
              <w:top w:val="nil"/>
              <w:left w:val="nil"/>
              <w:bottom w:val="single" w:sz="4" w:space="0" w:color="auto"/>
              <w:right w:val="single" w:sz="4" w:space="0" w:color="auto"/>
            </w:tcBorders>
            <w:hideMark/>
          </w:tcPr>
          <w:p w14:paraId="1A6B8684" w14:textId="77777777" w:rsidR="001F6940" w:rsidRPr="00A86B9B" w:rsidRDefault="001F6940" w:rsidP="00640D41">
            <w:pPr>
              <w:spacing w:after="0" w:line="240" w:lineRule="auto"/>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Zonal Project Directorate, Zone-VII, ICAR, Jabalpur</w:t>
            </w:r>
          </w:p>
        </w:tc>
        <w:tc>
          <w:tcPr>
            <w:tcW w:w="1418" w:type="dxa"/>
            <w:vMerge w:val="restart"/>
            <w:tcBorders>
              <w:top w:val="nil"/>
              <w:left w:val="nil"/>
              <w:right w:val="single" w:sz="4" w:space="0" w:color="auto"/>
            </w:tcBorders>
            <w:hideMark/>
          </w:tcPr>
          <w:p w14:paraId="26E3F5AA" w14:textId="77777777" w:rsidR="001F6940" w:rsidRPr="00A86B9B" w:rsidRDefault="001F6940" w:rsidP="00E763CD">
            <w:pPr>
              <w:spacing w:after="0" w:line="240" w:lineRule="auto"/>
              <w:rPr>
                <w:rFonts w:asciiTheme="majorHAnsi" w:eastAsia="Times New Roman" w:hAnsiTheme="majorHAnsi" w:cs="Arial"/>
                <w:color w:val="000000" w:themeColor="text1"/>
                <w:sz w:val="24"/>
                <w:szCs w:val="24"/>
              </w:rPr>
            </w:pPr>
          </w:p>
          <w:p w14:paraId="46C2D453" w14:textId="77777777" w:rsidR="001F6940" w:rsidRPr="00A86B9B" w:rsidRDefault="001F6940" w:rsidP="00E763CD">
            <w:pPr>
              <w:spacing w:after="0" w:line="240" w:lineRule="auto"/>
              <w:rPr>
                <w:rFonts w:asciiTheme="majorHAnsi" w:eastAsia="Times New Roman" w:hAnsiTheme="majorHAnsi" w:cs="Arial"/>
                <w:color w:val="000000" w:themeColor="text1"/>
                <w:sz w:val="24"/>
                <w:szCs w:val="24"/>
              </w:rPr>
            </w:pPr>
          </w:p>
          <w:p w14:paraId="2A1437E4" w14:textId="12544AB6" w:rsidR="001F6940" w:rsidRPr="00A86B9B" w:rsidRDefault="001F6940" w:rsidP="00E763CD">
            <w:pPr>
              <w:spacing w:after="0" w:line="240" w:lineRule="auto"/>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Research &amp; Extension</w:t>
            </w:r>
          </w:p>
        </w:tc>
      </w:tr>
      <w:tr w:rsidR="001F6940" w:rsidRPr="00A86B9B" w14:paraId="757E33CA" w14:textId="77777777" w:rsidTr="001C46B6">
        <w:trPr>
          <w:trHeight w:val="593"/>
        </w:trPr>
        <w:tc>
          <w:tcPr>
            <w:tcW w:w="2693" w:type="dxa"/>
            <w:tcBorders>
              <w:top w:val="nil"/>
              <w:left w:val="single" w:sz="4" w:space="0" w:color="auto"/>
              <w:bottom w:val="single" w:sz="4" w:space="0" w:color="auto"/>
              <w:right w:val="single" w:sz="4" w:space="0" w:color="auto"/>
            </w:tcBorders>
            <w:hideMark/>
          </w:tcPr>
          <w:p w14:paraId="74671F23" w14:textId="77777777" w:rsidR="001F6940" w:rsidRPr="00A86B9B" w:rsidRDefault="001F6940" w:rsidP="00640D41">
            <w:pPr>
              <w:spacing w:after="0" w:line="240" w:lineRule="auto"/>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Senior Research Fellow</w:t>
            </w:r>
          </w:p>
        </w:tc>
        <w:tc>
          <w:tcPr>
            <w:tcW w:w="1134" w:type="dxa"/>
            <w:tcBorders>
              <w:top w:val="nil"/>
              <w:left w:val="nil"/>
              <w:bottom w:val="single" w:sz="4" w:space="0" w:color="auto"/>
              <w:right w:val="single" w:sz="4" w:space="0" w:color="auto"/>
            </w:tcBorders>
            <w:hideMark/>
          </w:tcPr>
          <w:p w14:paraId="332271E2" w14:textId="77777777" w:rsidR="001F6940" w:rsidRPr="00A86B9B" w:rsidRDefault="001F6940" w:rsidP="00640D41">
            <w:pPr>
              <w:spacing w:after="0" w:line="240" w:lineRule="auto"/>
              <w:jc w:val="right"/>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Jun-06</w:t>
            </w:r>
          </w:p>
        </w:tc>
        <w:tc>
          <w:tcPr>
            <w:tcW w:w="1134" w:type="dxa"/>
            <w:tcBorders>
              <w:top w:val="nil"/>
              <w:left w:val="nil"/>
              <w:bottom w:val="single" w:sz="4" w:space="0" w:color="auto"/>
              <w:right w:val="single" w:sz="4" w:space="0" w:color="auto"/>
            </w:tcBorders>
            <w:hideMark/>
          </w:tcPr>
          <w:p w14:paraId="4B77C1CB" w14:textId="77777777" w:rsidR="001F6940" w:rsidRPr="00A86B9B" w:rsidRDefault="001F6940" w:rsidP="00607DBE">
            <w:pPr>
              <w:spacing w:after="0" w:line="240" w:lineRule="auto"/>
              <w:jc w:val="center"/>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Jan-07</w:t>
            </w:r>
          </w:p>
        </w:tc>
        <w:tc>
          <w:tcPr>
            <w:tcW w:w="2580" w:type="dxa"/>
            <w:tcBorders>
              <w:top w:val="nil"/>
              <w:left w:val="nil"/>
              <w:bottom w:val="single" w:sz="4" w:space="0" w:color="auto"/>
              <w:right w:val="single" w:sz="4" w:space="0" w:color="auto"/>
            </w:tcBorders>
            <w:hideMark/>
          </w:tcPr>
          <w:p w14:paraId="4C5268A7" w14:textId="77777777" w:rsidR="001F6940" w:rsidRPr="00A86B9B" w:rsidRDefault="001F6940" w:rsidP="00640D41">
            <w:pPr>
              <w:spacing w:after="0" w:line="240" w:lineRule="auto"/>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 xml:space="preserve">College of </w:t>
            </w:r>
            <w:proofErr w:type="spellStart"/>
            <w:r w:rsidRPr="00A86B9B">
              <w:rPr>
                <w:rFonts w:asciiTheme="majorHAnsi" w:eastAsia="Times New Roman" w:hAnsiTheme="majorHAnsi" w:cs="Arial"/>
                <w:color w:val="000000" w:themeColor="text1"/>
                <w:sz w:val="24"/>
                <w:szCs w:val="24"/>
              </w:rPr>
              <w:t>Agril</w:t>
            </w:r>
            <w:proofErr w:type="spellEnd"/>
            <w:r w:rsidRPr="00A86B9B">
              <w:rPr>
                <w:rFonts w:asciiTheme="majorHAnsi" w:eastAsia="Times New Roman" w:hAnsiTheme="majorHAnsi" w:cs="Arial"/>
                <w:color w:val="000000" w:themeColor="text1"/>
                <w:sz w:val="24"/>
                <w:szCs w:val="24"/>
              </w:rPr>
              <w:t xml:space="preserve"> </w:t>
            </w:r>
            <w:proofErr w:type="spellStart"/>
            <w:r w:rsidRPr="00A86B9B">
              <w:rPr>
                <w:rFonts w:asciiTheme="majorHAnsi" w:eastAsia="Times New Roman" w:hAnsiTheme="majorHAnsi" w:cs="Arial"/>
                <w:color w:val="000000" w:themeColor="text1"/>
                <w:sz w:val="24"/>
                <w:szCs w:val="24"/>
              </w:rPr>
              <w:t>Engg</w:t>
            </w:r>
            <w:proofErr w:type="spellEnd"/>
            <w:r w:rsidRPr="00A86B9B">
              <w:rPr>
                <w:rFonts w:asciiTheme="majorHAnsi" w:eastAsia="Times New Roman" w:hAnsiTheme="majorHAnsi" w:cs="Arial"/>
                <w:color w:val="000000" w:themeColor="text1"/>
                <w:sz w:val="24"/>
                <w:szCs w:val="24"/>
              </w:rPr>
              <w:t xml:space="preserve">, JNKVV, Jabalpur </w:t>
            </w:r>
          </w:p>
        </w:tc>
        <w:tc>
          <w:tcPr>
            <w:tcW w:w="1418" w:type="dxa"/>
            <w:vMerge/>
            <w:tcBorders>
              <w:left w:val="nil"/>
              <w:right w:val="single" w:sz="4" w:space="0" w:color="auto"/>
            </w:tcBorders>
          </w:tcPr>
          <w:p w14:paraId="1085BBB1" w14:textId="5AA134E4" w:rsidR="001F6940" w:rsidRPr="00A86B9B" w:rsidRDefault="001F6940" w:rsidP="00E763CD">
            <w:pPr>
              <w:spacing w:after="0" w:line="240" w:lineRule="auto"/>
              <w:rPr>
                <w:rFonts w:asciiTheme="majorHAnsi" w:hAnsiTheme="majorHAnsi" w:cs="Arial"/>
                <w:color w:val="000000" w:themeColor="text1"/>
                <w:sz w:val="24"/>
                <w:szCs w:val="24"/>
              </w:rPr>
            </w:pPr>
          </w:p>
        </w:tc>
      </w:tr>
      <w:tr w:rsidR="001F6940" w:rsidRPr="00A86B9B" w14:paraId="1D34E1C1" w14:textId="77777777" w:rsidTr="001C46B6">
        <w:trPr>
          <w:trHeight w:val="458"/>
        </w:trPr>
        <w:tc>
          <w:tcPr>
            <w:tcW w:w="2693" w:type="dxa"/>
            <w:tcBorders>
              <w:top w:val="nil"/>
              <w:left w:val="single" w:sz="4" w:space="0" w:color="auto"/>
              <w:bottom w:val="single" w:sz="4" w:space="0" w:color="auto"/>
              <w:right w:val="single" w:sz="4" w:space="0" w:color="auto"/>
            </w:tcBorders>
            <w:hideMark/>
          </w:tcPr>
          <w:p w14:paraId="0595B8F5" w14:textId="77777777" w:rsidR="001F6940" w:rsidRPr="00A86B9B" w:rsidRDefault="001F6940" w:rsidP="00640D41">
            <w:pPr>
              <w:spacing w:after="0" w:line="240" w:lineRule="auto"/>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Programme Assistant</w:t>
            </w:r>
          </w:p>
        </w:tc>
        <w:tc>
          <w:tcPr>
            <w:tcW w:w="1134" w:type="dxa"/>
            <w:tcBorders>
              <w:top w:val="nil"/>
              <w:left w:val="nil"/>
              <w:bottom w:val="single" w:sz="4" w:space="0" w:color="auto"/>
              <w:right w:val="single" w:sz="4" w:space="0" w:color="auto"/>
            </w:tcBorders>
            <w:hideMark/>
          </w:tcPr>
          <w:p w14:paraId="5BE54A1F" w14:textId="77777777" w:rsidR="001F6940" w:rsidRPr="00A86B9B" w:rsidRDefault="001F6940" w:rsidP="00640D41">
            <w:pPr>
              <w:spacing w:after="0" w:line="240" w:lineRule="auto"/>
              <w:jc w:val="right"/>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Jan-07</w:t>
            </w:r>
          </w:p>
        </w:tc>
        <w:tc>
          <w:tcPr>
            <w:tcW w:w="1134" w:type="dxa"/>
            <w:tcBorders>
              <w:top w:val="nil"/>
              <w:left w:val="nil"/>
              <w:bottom w:val="single" w:sz="4" w:space="0" w:color="auto"/>
              <w:right w:val="single" w:sz="4" w:space="0" w:color="auto"/>
            </w:tcBorders>
            <w:hideMark/>
          </w:tcPr>
          <w:p w14:paraId="06596D2B" w14:textId="77777777" w:rsidR="001F6940" w:rsidRPr="00A86B9B" w:rsidRDefault="001F6940" w:rsidP="00607DBE">
            <w:pPr>
              <w:spacing w:after="0" w:line="240" w:lineRule="auto"/>
              <w:jc w:val="center"/>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May-08</w:t>
            </w:r>
          </w:p>
        </w:tc>
        <w:tc>
          <w:tcPr>
            <w:tcW w:w="2580" w:type="dxa"/>
            <w:tcBorders>
              <w:top w:val="nil"/>
              <w:left w:val="nil"/>
              <w:bottom w:val="single" w:sz="4" w:space="0" w:color="auto"/>
              <w:right w:val="single" w:sz="4" w:space="0" w:color="auto"/>
            </w:tcBorders>
            <w:hideMark/>
          </w:tcPr>
          <w:p w14:paraId="2FBDBF4C" w14:textId="77777777" w:rsidR="001F6940" w:rsidRPr="00A86B9B" w:rsidRDefault="001F6940" w:rsidP="00640D41">
            <w:pPr>
              <w:spacing w:after="0" w:line="240" w:lineRule="auto"/>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KVK, Narsinghpur</w:t>
            </w:r>
          </w:p>
        </w:tc>
        <w:tc>
          <w:tcPr>
            <w:tcW w:w="1418" w:type="dxa"/>
            <w:vMerge/>
            <w:tcBorders>
              <w:left w:val="nil"/>
              <w:bottom w:val="single" w:sz="4" w:space="0" w:color="auto"/>
              <w:right w:val="single" w:sz="4" w:space="0" w:color="auto"/>
            </w:tcBorders>
          </w:tcPr>
          <w:p w14:paraId="1D6094B0" w14:textId="7576FC12" w:rsidR="001F6940" w:rsidRPr="00A86B9B" w:rsidRDefault="001F6940" w:rsidP="00E763CD">
            <w:pPr>
              <w:spacing w:after="0" w:line="240" w:lineRule="auto"/>
              <w:rPr>
                <w:rFonts w:asciiTheme="majorHAnsi" w:hAnsiTheme="majorHAnsi" w:cs="Arial"/>
                <w:color w:val="000000" w:themeColor="text1"/>
                <w:sz w:val="24"/>
                <w:szCs w:val="24"/>
              </w:rPr>
            </w:pPr>
          </w:p>
        </w:tc>
      </w:tr>
      <w:tr w:rsidR="00FC3242" w:rsidRPr="00A86B9B" w14:paraId="3046A6C9" w14:textId="77777777" w:rsidTr="001C46B6">
        <w:trPr>
          <w:trHeight w:val="302"/>
        </w:trPr>
        <w:tc>
          <w:tcPr>
            <w:tcW w:w="2693" w:type="dxa"/>
            <w:tcBorders>
              <w:top w:val="nil"/>
              <w:left w:val="single" w:sz="4" w:space="0" w:color="auto"/>
              <w:bottom w:val="single" w:sz="4" w:space="0" w:color="auto"/>
              <w:right w:val="single" w:sz="4" w:space="0" w:color="auto"/>
            </w:tcBorders>
            <w:hideMark/>
          </w:tcPr>
          <w:p w14:paraId="10C57D56" w14:textId="77777777" w:rsidR="00FC3242" w:rsidRPr="00A86B9B" w:rsidRDefault="00FC3242" w:rsidP="00640D41">
            <w:pPr>
              <w:spacing w:after="0" w:line="240" w:lineRule="auto"/>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Assistant Professor</w:t>
            </w:r>
          </w:p>
        </w:tc>
        <w:tc>
          <w:tcPr>
            <w:tcW w:w="1134" w:type="dxa"/>
            <w:tcBorders>
              <w:top w:val="nil"/>
              <w:left w:val="nil"/>
              <w:bottom w:val="single" w:sz="4" w:space="0" w:color="auto"/>
              <w:right w:val="single" w:sz="4" w:space="0" w:color="auto"/>
            </w:tcBorders>
            <w:hideMark/>
          </w:tcPr>
          <w:p w14:paraId="03660604" w14:textId="77777777" w:rsidR="00FC3242" w:rsidRPr="00A86B9B" w:rsidRDefault="00FC3242" w:rsidP="00640D41">
            <w:pPr>
              <w:spacing w:after="0" w:line="240" w:lineRule="auto"/>
              <w:jc w:val="right"/>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May-08</w:t>
            </w:r>
          </w:p>
        </w:tc>
        <w:tc>
          <w:tcPr>
            <w:tcW w:w="1134" w:type="dxa"/>
            <w:tcBorders>
              <w:top w:val="nil"/>
              <w:left w:val="nil"/>
              <w:bottom w:val="single" w:sz="4" w:space="0" w:color="auto"/>
              <w:right w:val="single" w:sz="4" w:space="0" w:color="auto"/>
            </w:tcBorders>
            <w:hideMark/>
          </w:tcPr>
          <w:p w14:paraId="7C017CA6" w14:textId="77777777" w:rsidR="00FC3242" w:rsidRPr="00A86B9B" w:rsidRDefault="00FC3242" w:rsidP="00607DBE">
            <w:pPr>
              <w:spacing w:after="0" w:line="240" w:lineRule="auto"/>
              <w:jc w:val="center"/>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Till date</w:t>
            </w:r>
          </w:p>
        </w:tc>
        <w:tc>
          <w:tcPr>
            <w:tcW w:w="2580" w:type="dxa"/>
            <w:tcBorders>
              <w:top w:val="nil"/>
              <w:left w:val="nil"/>
              <w:bottom w:val="single" w:sz="4" w:space="0" w:color="auto"/>
              <w:right w:val="single" w:sz="4" w:space="0" w:color="auto"/>
            </w:tcBorders>
            <w:hideMark/>
          </w:tcPr>
          <w:p w14:paraId="6017EB28" w14:textId="77777777" w:rsidR="00FC3242" w:rsidRPr="00A86B9B" w:rsidRDefault="00FC3242" w:rsidP="00640D41">
            <w:pPr>
              <w:spacing w:after="0" w:line="240" w:lineRule="auto"/>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College of Agriculture, JNKVV, Jabalpur</w:t>
            </w:r>
          </w:p>
        </w:tc>
        <w:tc>
          <w:tcPr>
            <w:tcW w:w="1418" w:type="dxa"/>
            <w:tcBorders>
              <w:top w:val="nil"/>
              <w:left w:val="nil"/>
              <w:bottom w:val="single" w:sz="4" w:space="0" w:color="auto"/>
              <w:right w:val="single" w:sz="4" w:space="0" w:color="auto"/>
            </w:tcBorders>
            <w:hideMark/>
          </w:tcPr>
          <w:p w14:paraId="10A54B4E" w14:textId="68D75BB6" w:rsidR="00FC3242" w:rsidRPr="00A86B9B" w:rsidRDefault="00FC3242" w:rsidP="00E763CD">
            <w:pPr>
              <w:spacing w:after="0" w:line="240" w:lineRule="auto"/>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Teaching</w:t>
            </w:r>
            <w:r w:rsidR="005B0050" w:rsidRPr="00A86B9B">
              <w:rPr>
                <w:rFonts w:asciiTheme="majorHAnsi" w:eastAsia="Times New Roman" w:hAnsiTheme="majorHAnsi" w:cs="Arial"/>
                <w:color w:val="000000" w:themeColor="text1"/>
                <w:sz w:val="24"/>
                <w:szCs w:val="24"/>
              </w:rPr>
              <w:t xml:space="preserve"> &amp;</w:t>
            </w:r>
            <w:r w:rsidRPr="00A86B9B">
              <w:rPr>
                <w:rFonts w:asciiTheme="majorHAnsi" w:eastAsia="Times New Roman" w:hAnsiTheme="majorHAnsi" w:cs="Arial"/>
                <w:color w:val="000000" w:themeColor="text1"/>
                <w:sz w:val="24"/>
                <w:szCs w:val="24"/>
              </w:rPr>
              <w:t xml:space="preserve"> Extension</w:t>
            </w:r>
          </w:p>
        </w:tc>
      </w:tr>
    </w:tbl>
    <w:p w14:paraId="28BB8752" w14:textId="371AB30D" w:rsidR="003623A4" w:rsidRDefault="003623A4" w:rsidP="00E763CD">
      <w:pPr>
        <w:pStyle w:val="ListParagraph"/>
        <w:autoSpaceDE w:val="0"/>
        <w:autoSpaceDN w:val="0"/>
        <w:adjustRightInd w:val="0"/>
        <w:spacing w:after="0" w:line="240" w:lineRule="auto"/>
        <w:rPr>
          <w:rFonts w:asciiTheme="majorHAnsi" w:hAnsiTheme="majorHAnsi" w:cs="Arial"/>
          <w:b/>
          <w:color w:val="000000" w:themeColor="text1"/>
          <w:sz w:val="24"/>
          <w:szCs w:val="24"/>
        </w:rPr>
      </w:pPr>
    </w:p>
    <w:p w14:paraId="1653D9DC" w14:textId="77777777" w:rsidR="003623A4" w:rsidRDefault="003623A4">
      <w:pPr>
        <w:rPr>
          <w:rFonts w:asciiTheme="majorHAnsi" w:hAnsiTheme="majorHAnsi" w:cs="Arial"/>
          <w:b/>
          <w:color w:val="000000" w:themeColor="text1"/>
          <w:sz w:val="24"/>
          <w:szCs w:val="24"/>
        </w:rPr>
      </w:pPr>
      <w:r>
        <w:rPr>
          <w:rFonts w:asciiTheme="majorHAnsi" w:hAnsiTheme="majorHAnsi" w:cs="Arial"/>
          <w:b/>
          <w:color w:val="000000" w:themeColor="text1"/>
          <w:sz w:val="24"/>
          <w:szCs w:val="24"/>
        </w:rPr>
        <w:br w:type="page"/>
      </w:r>
    </w:p>
    <w:p w14:paraId="0F11257B" w14:textId="3BE32766" w:rsidR="00271897" w:rsidRPr="00271897" w:rsidRDefault="004C47AE" w:rsidP="004C47AE">
      <w:pPr>
        <w:spacing w:before="100" w:beforeAutospacing="1" w:after="100" w:afterAutospacing="1" w:line="240" w:lineRule="auto"/>
        <w:ind w:firstLine="426"/>
        <w:outlineLvl w:val="2"/>
        <w:rPr>
          <w:rFonts w:asciiTheme="majorHAnsi" w:eastAsia="Times New Roman" w:hAnsiTheme="majorHAnsi" w:cs="Arial"/>
          <w:b/>
          <w:bCs/>
          <w:sz w:val="24"/>
          <w:szCs w:val="24"/>
          <w:lang w:val="en-IN" w:eastAsia="en-IN" w:bidi="hi-IN"/>
        </w:rPr>
      </w:pPr>
      <w:r w:rsidRPr="00A86B9B">
        <w:rPr>
          <w:rFonts w:asciiTheme="majorHAnsi" w:eastAsia="Times New Roman" w:hAnsiTheme="majorHAnsi" w:cs="Arial"/>
          <w:b/>
          <w:bCs/>
          <w:sz w:val="24"/>
          <w:szCs w:val="24"/>
          <w:lang w:val="en-IN" w:eastAsia="en-IN" w:bidi="hi-IN"/>
        </w:rPr>
        <w:lastRenderedPageBreak/>
        <w:t xml:space="preserve">9. </w:t>
      </w:r>
      <w:r w:rsidR="00271897" w:rsidRPr="00271897">
        <w:rPr>
          <w:rFonts w:asciiTheme="majorHAnsi" w:eastAsia="Times New Roman" w:hAnsiTheme="majorHAnsi" w:cs="Arial"/>
          <w:b/>
          <w:bCs/>
          <w:sz w:val="24"/>
          <w:szCs w:val="24"/>
          <w:lang w:val="en-IN" w:eastAsia="en-IN" w:bidi="hi-IN"/>
        </w:rPr>
        <w:t>Professional Recognition / Awards / Prizes / Certificates</w:t>
      </w:r>
    </w:p>
    <w:p w14:paraId="1FD786CC" w14:textId="1EB5548D" w:rsidR="00271897" w:rsidRPr="00271897" w:rsidRDefault="00271897" w:rsidP="003623A4">
      <w:pPr>
        <w:numPr>
          <w:ilvl w:val="0"/>
          <w:numId w:val="12"/>
        </w:numPr>
        <w:spacing w:before="100" w:beforeAutospacing="1" w:after="100" w:afterAutospacing="1" w:line="360" w:lineRule="auto"/>
        <w:jc w:val="both"/>
        <w:rPr>
          <w:rFonts w:asciiTheme="majorHAnsi" w:eastAsia="Times New Roman" w:hAnsiTheme="majorHAnsi" w:cs="Arial"/>
          <w:sz w:val="24"/>
          <w:szCs w:val="24"/>
          <w:lang w:val="en-IN" w:eastAsia="en-IN" w:bidi="hi-IN"/>
        </w:rPr>
      </w:pPr>
      <w:r w:rsidRPr="00271897">
        <w:rPr>
          <w:rFonts w:asciiTheme="majorHAnsi" w:eastAsia="Times New Roman" w:hAnsiTheme="majorHAnsi" w:cs="Arial"/>
          <w:sz w:val="24"/>
          <w:szCs w:val="24"/>
          <w:lang w:val="en-IN" w:eastAsia="en-IN" w:bidi="hi-IN"/>
        </w:rPr>
        <w:t xml:space="preserve">Conferred with the </w:t>
      </w:r>
      <w:r w:rsidRPr="00271897">
        <w:rPr>
          <w:rFonts w:asciiTheme="majorHAnsi" w:eastAsia="Times New Roman" w:hAnsiTheme="majorHAnsi" w:cs="Arial"/>
          <w:b/>
          <w:bCs/>
          <w:sz w:val="24"/>
          <w:szCs w:val="24"/>
          <w:lang w:val="en-IN" w:eastAsia="en-IN" w:bidi="hi-IN"/>
        </w:rPr>
        <w:t>“Best Teacher Award 2023”</w:t>
      </w:r>
      <w:r w:rsidRPr="00271897">
        <w:rPr>
          <w:rFonts w:asciiTheme="majorHAnsi" w:eastAsia="Times New Roman" w:hAnsiTheme="majorHAnsi" w:cs="Arial"/>
          <w:sz w:val="24"/>
          <w:szCs w:val="24"/>
          <w:lang w:val="en-IN" w:eastAsia="en-IN" w:bidi="hi-IN"/>
        </w:rPr>
        <w:t xml:space="preserve"> by Jawaharlal Nehru Krishi Vishwa Vidyalaya (JNKVV), Jabalpur, on its 60th Foundation Day</w:t>
      </w:r>
      <w:r w:rsidR="004C47AE" w:rsidRPr="00A86B9B">
        <w:rPr>
          <w:rFonts w:asciiTheme="majorHAnsi" w:eastAsia="Times New Roman" w:hAnsiTheme="majorHAnsi" w:cs="Arial"/>
          <w:sz w:val="24"/>
          <w:szCs w:val="24"/>
          <w:lang w:val="en-IN" w:eastAsia="en-IN" w:bidi="hi-IN"/>
        </w:rPr>
        <w:t>.</w:t>
      </w:r>
    </w:p>
    <w:p w14:paraId="2A5B12E8" w14:textId="77777777" w:rsidR="00271897" w:rsidRPr="00271897" w:rsidRDefault="00271897" w:rsidP="003623A4">
      <w:pPr>
        <w:numPr>
          <w:ilvl w:val="0"/>
          <w:numId w:val="12"/>
        </w:numPr>
        <w:spacing w:before="100" w:beforeAutospacing="1" w:after="100" w:afterAutospacing="1" w:line="360" w:lineRule="auto"/>
        <w:jc w:val="both"/>
        <w:rPr>
          <w:rFonts w:asciiTheme="majorHAnsi" w:eastAsia="Times New Roman" w:hAnsiTheme="majorHAnsi" w:cs="Arial"/>
          <w:sz w:val="24"/>
          <w:szCs w:val="24"/>
          <w:lang w:val="en-IN" w:eastAsia="en-IN" w:bidi="hi-IN"/>
        </w:rPr>
      </w:pPr>
      <w:r w:rsidRPr="00271897">
        <w:rPr>
          <w:rFonts w:asciiTheme="majorHAnsi" w:eastAsia="Times New Roman" w:hAnsiTheme="majorHAnsi" w:cs="Arial"/>
          <w:sz w:val="24"/>
          <w:szCs w:val="24"/>
          <w:lang w:val="en-IN" w:eastAsia="en-IN" w:bidi="hi-IN"/>
        </w:rPr>
        <w:t xml:space="preserve">Awarded the </w:t>
      </w:r>
      <w:r w:rsidRPr="00271897">
        <w:rPr>
          <w:rFonts w:asciiTheme="majorHAnsi" w:eastAsia="Times New Roman" w:hAnsiTheme="majorHAnsi" w:cs="Arial"/>
          <w:b/>
          <w:bCs/>
          <w:sz w:val="24"/>
          <w:szCs w:val="24"/>
          <w:lang w:val="en-IN" w:eastAsia="en-IN" w:bidi="hi-IN"/>
        </w:rPr>
        <w:t>ISEE Fellow Award (2021)</w:t>
      </w:r>
      <w:r w:rsidRPr="00271897">
        <w:rPr>
          <w:rFonts w:asciiTheme="majorHAnsi" w:eastAsia="Times New Roman" w:hAnsiTheme="majorHAnsi" w:cs="Arial"/>
          <w:sz w:val="24"/>
          <w:szCs w:val="24"/>
          <w:lang w:val="en-IN" w:eastAsia="en-IN" w:bidi="hi-IN"/>
        </w:rPr>
        <w:t xml:space="preserve"> for outstanding contribution in the field of Extension Education by the Indian Society of Extension Education (ISEE), IARI, New Delhi, during the ISEE National Seminar held at BHU, Varanasi (4–6 October 2021). </w:t>
      </w:r>
    </w:p>
    <w:p w14:paraId="02F11D1C" w14:textId="77777777" w:rsidR="00271897" w:rsidRPr="00271897" w:rsidRDefault="00271897" w:rsidP="003623A4">
      <w:pPr>
        <w:numPr>
          <w:ilvl w:val="0"/>
          <w:numId w:val="12"/>
        </w:numPr>
        <w:spacing w:before="100" w:beforeAutospacing="1" w:after="100" w:afterAutospacing="1" w:line="360" w:lineRule="auto"/>
        <w:jc w:val="both"/>
        <w:rPr>
          <w:rFonts w:asciiTheme="majorHAnsi" w:eastAsia="Times New Roman" w:hAnsiTheme="majorHAnsi" w:cs="Arial"/>
          <w:sz w:val="24"/>
          <w:szCs w:val="24"/>
          <w:lang w:val="en-IN" w:eastAsia="en-IN" w:bidi="hi-IN"/>
        </w:rPr>
      </w:pPr>
      <w:r w:rsidRPr="00271897">
        <w:rPr>
          <w:rFonts w:asciiTheme="majorHAnsi" w:eastAsia="Times New Roman" w:hAnsiTheme="majorHAnsi" w:cs="Arial"/>
          <w:sz w:val="24"/>
          <w:szCs w:val="24"/>
          <w:lang w:val="en-IN" w:eastAsia="en-IN" w:bidi="hi-IN"/>
        </w:rPr>
        <w:t xml:space="preserve">Received the </w:t>
      </w:r>
      <w:r w:rsidRPr="00271897">
        <w:rPr>
          <w:rFonts w:asciiTheme="majorHAnsi" w:eastAsia="Times New Roman" w:hAnsiTheme="majorHAnsi" w:cs="Arial"/>
          <w:b/>
          <w:bCs/>
          <w:sz w:val="24"/>
          <w:szCs w:val="24"/>
          <w:lang w:val="en-IN" w:eastAsia="en-IN" w:bidi="hi-IN"/>
        </w:rPr>
        <w:t>Young Scientist Award (2017)</w:t>
      </w:r>
      <w:r w:rsidRPr="00271897">
        <w:rPr>
          <w:rFonts w:asciiTheme="majorHAnsi" w:eastAsia="Times New Roman" w:hAnsiTheme="majorHAnsi" w:cs="Arial"/>
          <w:sz w:val="24"/>
          <w:szCs w:val="24"/>
          <w:lang w:val="en-IN" w:eastAsia="en-IN" w:bidi="hi-IN"/>
        </w:rPr>
        <w:t xml:space="preserve"> from the Indian Society of Extension Education during the ISEE National Seminar on “Doubling Farmers’ Income and Farm Production through Skill Development and Technology Application” held at Bihar Agricultural University, Sabour, Bhagalpur (28–30 November 2017). </w:t>
      </w:r>
    </w:p>
    <w:p w14:paraId="76F671F1" w14:textId="21257656" w:rsidR="00271897" w:rsidRPr="00271897" w:rsidRDefault="004C47AE" w:rsidP="003623A4">
      <w:pPr>
        <w:numPr>
          <w:ilvl w:val="0"/>
          <w:numId w:val="12"/>
        </w:numPr>
        <w:spacing w:before="100" w:beforeAutospacing="1" w:after="100" w:afterAutospacing="1" w:line="360" w:lineRule="auto"/>
        <w:jc w:val="both"/>
        <w:rPr>
          <w:rFonts w:asciiTheme="majorHAnsi" w:eastAsia="Times New Roman" w:hAnsiTheme="majorHAnsi" w:cs="Arial"/>
          <w:sz w:val="24"/>
          <w:szCs w:val="24"/>
          <w:lang w:val="en-IN" w:eastAsia="en-IN" w:bidi="hi-IN"/>
        </w:rPr>
      </w:pPr>
      <w:r w:rsidRPr="00A86B9B">
        <w:rPr>
          <w:rFonts w:asciiTheme="majorHAnsi" w:eastAsia="Times New Roman" w:hAnsiTheme="majorHAnsi" w:cs="Arial"/>
          <w:sz w:val="24"/>
          <w:szCs w:val="24"/>
          <w:lang w:val="en-IN" w:eastAsia="en-IN" w:bidi="hi-IN"/>
        </w:rPr>
        <w:t>Honoured</w:t>
      </w:r>
      <w:r w:rsidR="00271897" w:rsidRPr="00271897">
        <w:rPr>
          <w:rFonts w:asciiTheme="majorHAnsi" w:eastAsia="Times New Roman" w:hAnsiTheme="majorHAnsi" w:cs="Arial"/>
          <w:sz w:val="24"/>
          <w:szCs w:val="24"/>
          <w:lang w:val="en-IN" w:eastAsia="en-IN" w:bidi="hi-IN"/>
        </w:rPr>
        <w:t xml:space="preserve"> with the </w:t>
      </w:r>
      <w:r w:rsidR="00271897" w:rsidRPr="00271897">
        <w:rPr>
          <w:rFonts w:asciiTheme="majorHAnsi" w:eastAsia="Times New Roman" w:hAnsiTheme="majorHAnsi" w:cs="Arial"/>
          <w:b/>
          <w:bCs/>
          <w:sz w:val="24"/>
          <w:szCs w:val="24"/>
          <w:lang w:val="en-IN" w:eastAsia="en-IN" w:bidi="hi-IN"/>
        </w:rPr>
        <w:t>“Scientist of the Year Award” (2020)</w:t>
      </w:r>
      <w:r w:rsidR="00271897" w:rsidRPr="00271897">
        <w:rPr>
          <w:rFonts w:asciiTheme="majorHAnsi" w:eastAsia="Times New Roman" w:hAnsiTheme="majorHAnsi" w:cs="Arial"/>
          <w:sz w:val="24"/>
          <w:szCs w:val="24"/>
          <w:lang w:val="en-IN" w:eastAsia="en-IN" w:bidi="hi-IN"/>
        </w:rPr>
        <w:t xml:space="preserve"> at the National Conference on Recent Trends and New Frontiers in Biotechnology, Agriculture, Science and Environment (NCRTNFBASE-2020), organized by the Academy for Environment and Life Sciences, Agra, and Department of Botany, St. John’s College, Agra (22–23 February 2020). </w:t>
      </w:r>
    </w:p>
    <w:p w14:paraId="677E2249" w14:textId="77777777" w:rsidR="00271897" w:rsidRPr="00271897" w:rsidRDefault="00271897" w:rsidP="003623A4">
      <w:pPr>
        <w:numPr>
          <w:ilvl w:val="0"/>
          <w:numId w:val="12"/>
        </w:numPr>
        <w:spacing w:before="100" w:beforeAutospacing="1" w:after="100" w:afterAutospacing="1" w:line="360" w:lineRule="auto"/>
        <w:jc w:val="both"/>
        <w:rPr>
          <w:rFonts w:asciiTheme="majorHAnsi" w:eastAsia="Times New Roman" w:hAnsiTheme="majorHAnsi" w:cs="Arial"/>
          <w:sz w:val="24"/>
          <w:szCs w:val="24"/>
          <w:lang w:val="en-IN" w:eastAsia="en-IN" w:bidi="hi-IN"/>
        </w:rPr>
      </w:pPr>
      <w:r w:rsidRPr="00271897">
        <w:rPr>
          <w:rFonts w:asciiTheme="majorHAnsi" w:eastAsia="Times New Roman" w:hAnsiTheme="majorHAnsi" w:cs="Arial"/>
          <w:sz w:val="24"/>
          <w:szCs w:val="24"/>
          <w:lang w:val="en-IN" w:eastAsia="en-IN" w:bidi="hi-IN"/>
        </w:rPr>
        <w:t xml:space="preserve">Received the </w:t>
      </w:r>
      <w:r w:rsidRPr="00271897">
        <w:rPr>
          <w:rFonts w:asciiTheme="majorHAnsi" w:eastAsia="Times New Roman" w:hAnsiTheme="majorHAnsi" w:cs="Arial"/>
          <w:b/>
          <w:bCs/>
          <w:sz w:val="24"/>
          <w:szCs w:val="24"/>
          <w:lang w:val="en-IN" w:eastAsia="en-IN" w:bidi="hi-IN"/>
        </w:rPr>
        <w:t>Best Poster Presentation Award (2015)</w:t>
      </w:r>
      <w:r w:rsidRPr="00271897">
        <w:rPr>
          <w:rFonts w:asciiTheme="majorHAnsi" w:eastAsia="Times New Roman" w:hAnsiTheme="majorHAnsi" w:cs="Arial"/>
          <w:sz w:val="24"/>
          <w:szCs w:val="24"/>
          <w:lang w:val="en-IN" w:eastAsia="en-IN" w:bidi="hi-IN"/>
        </w:rPr>
        <w:t xml:space="preserve"> from the Indian Society of Extension Education, New Delhi, during the National Seminar on Extension Innovations and Methodologies for Market-led Agricultural Growth and Development held at RVSKVV, Gwalior (26–28 February 2015). </w:t>
      </w:r>
    </w:p>
    <w:p w14:paraId="6CF64579" w14:textId="77777777" w:rsidR="00271897" w:rsidRPr="00271897" w:rsidRDefault="00271897" w:rsidP="003623A4">
      <w:pPr>
        <w:numPr>
          <w:ilvl w:val="0"/>
          <w:numId w:val="12"/>
        </w:numPr>
        <w:spacing w:before="100" w:beforeAutospacing="1" w:after="100" w:afterAutospacing="1" w:line="360" w:lineRule="auto"/>
        <w:jc w:val="both"/>
        <w:rPr>
          <w:rFonts w:asciiTheme="majorHAnsi" w:eastAsia="Times New Roman" w:hAnsiTheme="majorHAnsi" w:cs="Arial"/>
          <w:sz w:val="24"/>
          <w:szCs w:val="24"/>
          <w:lang w:val="en-IN" w:eastAsia="en-IN" w:bidi="hi-IN"/>
        </w:rPr>
      </w:pPr>
      <w:r w:rsidRPr="00271897">
        <w:rPr>
          <w:rFonts w:asciiTheme="majorHAnsi" w:eastAsia="Times New Roman" w:hAnsiTheme="majorHAnsi" w:cs="Arial"/>
          <w:sz w:val="24"/>
          <w:szCs w:val="24"/>
          <w:lang w:val="en-IN" w:eastAsia="en-IN" w:bidi="hi-IN"/>
        </w:rPr>
        <w:t xml:space="preserve">Received the </w:t>
      </w:r>
      <w:r w:rsidRPr="00271897">
        <w:rPr>
          <w:rFonts w:asciiTheme="majorHAnsi" w:eastAsia="Times New Roman" w:hAnsiTheme="majorHAnsi" w:cs="Arial"/>
          <w:b/>
          <w:bCs/>
          <w:sz w:val="24"/>
          <w:szCs w:val="24"/>
          <w:lang w:val="en-IN" w:eastAsia="en-IN" w:bidi="hi-IN"/>
        </w:rPr>
        <w:t>Best Poster Presentation Award (2007)</w:t>
      </w:r>
      <w:r w:rsidRPr="00271897">
        <w:rPr>
          <w:rFonts w:asciiTheme="majorHAnsi" w:eastAsia="Times New Roman" w:hAnsiTheme="majorHAnsi" w:cs="Arial"/>
          <w:sz w:val="24"/>
          <w:szCs w:val="24"/>
          <w:lang w:val="en-IN" w:eastAsia="en-IN" w:bidi="hi-IN"/>
        </w:rPr>
        <w:t xml:space="preserve"> from the Society of Extension Education, Agra, during the 4th National Extension Education Congress held at JNKVV, Jabalpur. </w:t>
      </w:r>
    </w:p>
    <w:p w14:paraId="3ED435EF" w14:textId="77777777" w:rsidR="00271897" w:rsidRPr="00271897" w:rsidRDefault="00271897" w:rsidP="003623A4">
      <w:pPr>
        <w:numPr>
          <w:ilvl w:val="0"/>
          <w:numId w:val="12"/>
        </w:numPr>
        <w:spacing w:before="100" w:beforeAutospacing="1" w:after="100" w:afterAutospacing="1" w:line="360" w:lineRule="auto"/>
        <w:jc w:val="both"/>
        <w:rPr>
          <w:rFonts w:asciiTheme="majorHAnsi" w:eastAsia="Times New Roman" w:hAnsiTheme="majorHAnsi" w:cs="Arial"/>
          <w:sz w:val="24"/>
          <w:szCs w:val="24"/>
          <w:lang w:val="en-IN" w:eastAsia="en-IN" w:bidi="hi-IN"/>
        </w:rPr>
      </w:pPr>
      <w:r w:rsidRPr="00271897">
        <w:rPr>
          <w:rFonts w:asciiTheme="majorHAnsi" w:eastAsia="Times New Roman" w:hAnsiTheme="majorHAnsi" w:cs="Arial"/>
          <w:sz w:val="24"/>
          <w:szCs w:val="24"/>
          <w:lang w:val="en-IN" w:eastAsia="en-IN" w:bidi="hi-IN"/>
        </w:rPr>
        <w:t xml:space="preserve">Received a </w:t>
      </w:r>
      <w:r w:rsidRPr="00271897">
        <w:rPr>
          <w:rFonts w:asciiTheme="majorHAnsi" w:eastAsia="Times New Roman" w:hAnsiTheme="majorHAnsi" w:cs="Arial"/>
          <w:b/>
          <w:bCs/>
          <w:sz w:val="24"/>
          <w:szCs w:val="24"/>
          <w:lang w:val="en-IN" w:eastAsia="en-IN" w:bidi="hi-IN"/>
        </w:rPr>
        <w:t>Certificate of Excellence (2024)</w:t>
      </w:r>
      <w:r w:rsidRPr="00271897">
        <w:rPr>
          <w:rFonts w:asciiTheme="majorHAnsi" w:eastAsia="Times New Roman" w:hAnsiTheme="majorHAnsi" w:cs="Arial"/>
          <w:sz w:val="24"/>
          <w:szCs w:val="24"/>
          <w:lang w:val="en-IN" w:eastAsia="en-IN" w:bidi="hi-IN"/>
        </w:rPr>
        <w:t xml:space="preserve"> at the National Conference on “Next Generation Agriculture: Organic and Natural Farming Pathways – Extension Strategies &amp; Approaches” organized by the International Society of Extension Education (INSEE), Nagpur, held at ICAR-ATARI, Jabalpur (28–30 January 2024). </w:t>
      </w:r>
    </w:p>
    <w:p w14:paraId="6E25D8C7" w14:textId="77777777" w:rsidR="00271897" w:rsidRPr="00271897" w:rsidRDefault="00271897" w:rsidP="003623A4">
      <w:pPr>
        <w:numPr>
          <w:ilvl w:val="0"/>
          <w:numId w:val="12"/>
        </w:numPr>
        <w:spacing w:before="100" w:beforeAutospacing="1" w:after="100" w:afterAutospacing="1" w:line="360" w:lineRule="auto"/>
        <w:jc w:val="both"/>
        <w:rPr>
          <w:rFonts w:asciiTheme="majorHAnsi" w:eastAsia="Times New Roman" w:hAnsiTheme="majorHAnsi" w:cs="Arial"/>
          <w:sz w:val="24"/>
          <w:szCs w:val="24"/>
          <w:lang w:val="en-IN" w:eastAsia="en-IN" w:bidi="hi-IN"/>
        </w:rPr>
      </w:pPr>
      <w:r w:rsidRPr="00271897">
        <w:rPr>
          <w:rFonts w:asciiTheme="majorHAnsi" w:eastAsia="Times New Roman" w:hAnsiTheme="majorHAnsi" w:cs="Arial"/>
          <w:sz w:val="24"/>
          <w:szCs w:val="24"/>
          <w:lang w:val="en-IN" w:eastAsia="en-IN" w:bidi="hi-IN"/>
        </w:rPr>
        <w:t xml:space="preserve">Awarded a </w:t>
      </w:r>
      <w:r w:rsidRPr="00271897">
        <w:rPr>
          <w:rFonts w:asciiTheme="majorHAnsi" w:eastAsia="Times New Roman" w:hAnsiTheme="majorHAnsi" w:cs="Arial"/>
          <w:b/>
          <w:bCs/>
          <w:sz w:val="24"/>
          <w:szCs w:val="24"/>
          <w:lang w:val="en-IN" w:eastAsia="en-IN" w:bidi="hi-IN"/>
        </w:rPr>
        <w:t>Certificate of Appreciation (2024)</w:t>
      </w:r>
      <w:r w:rsidRPr="00271897">
        <w:rPr>
          <w:rFonts w:asciiTheme="majorHAnsi" w:eastAsia="Times New Roman" w:hAnsiTheme="majorHAnsi" w:cs="Arial"/>
          <w:sz w:val="24"/>
          <w:szCs w:val="24"/>
          <w:lang w:val="en-IN" w:eastAsia="en-IN" w:bidi="hi-IN"/>
        </w:rPr>
        <w:t xml:space="preserve"> by the Society of Krishi Vigyan for significant contribution to the successful organization of the 4th SKV National Conference on “Agriculture in 2050: Technology and Dissemination” held at JNKVV, Jabalpur (1–3 March 2024). </w:t>
      </w:r>
    </w:p>
    <w:p w14:paraId="3CFA4B05" w14:textId="77777777" w:rsidR="00271897" w:rsidRPr="00271897" w:rsidRDefault="00271897" w:rsidP="003623A4">
      <w:pPr>
        <w:numPr>
          <w:ilvl w:val="0"/>
          <w:numId w:val="12"/>
        </w:numPr>
        <w:spacing w:before="100" w:beforeAutospacing="1" w:after="100" w:afterAutospacing="1" w:line="360" w:lineRule="auto"/>
        <w:jc w:val="both"/>
        <w:rPr>
          <w:rFonts w:asciiTheme="majorHAnsi" w:eastAsia="Times New Roman" w:hAnsiTheme="majorHAnsi" w:cs="Arial"/>
          <w:sz w:val="24"/>
          <w:szCs w:val="24"/>
          <w:lang w:val="en-IN" w:eastAsia="en-IN" w:bidi="hi-IN"/>
        </w:rPr>
      </w:pPr>
      <w:r w:rsidRPr="00271897">
        <w:rPr>
          <w:rFonts w:asciiTheme="majorHAnsi" w:eastAsia="Times New Roman" w:hAnsiTheme="majorHAnsi" w:cs="Mangal"/>
          <w:b/>
          <w:bCs/>
          <w:sz w:val="24"/>
          <w:szCs w:val="24"/>
          <w:cs/>
          <w:lang w:val="en-IN" w:eastAsia="en-IN" w:bidi="hi-IN"/>
        </w:rPr>
        <w:lastRenderedPageBreak/>
        <w:t>सम्मान</w:t>
      </w:r>
      <w:r w:rsidRPr="00271897">
        <w:rPr>
          <w:rFonts w:asciiTheme="majorHAnsi" w:eastAsia="Times New Roman" w:hAnsiTheme="majorHAnsi" w:cs="Arial"/>
          <w:b/>
          <w:bCs/>
          <w:sz w:val="24"/>
          <w:szCs w:val="24"/>
          <w:cs/>
          <w:lang w:val="en-IN" w:eastAsia="en-IN" w:bidi="hi-IN"/>
        </w:rPr>
        <w:t xml:space="preserve"> </w:t>
      </w:r>
      <w:r w:rsidRPr="00271897">
        <w:rPr>
          <w:rFonts w:asciiTheme="majorHAnsi" w:eastAsia="Times New Roman" w:hAnsiTheme="majorHAnsi" w:cs="Mangal"/>
          <w:b/>
          <w:bCs/>
          <w:sz w:val="24"/>
          <w:szCs w:val="24"/>
          <w:cs/>
          <w:lang w:val="en-IN" w:eastAsia="en-IN" w:bidi="hi-IN"/>
        </w:rPr>
        <w:t>पत्र</w:t>
      </w:r>
      <w:r w:rsidRPr="00271897">
        <w:rPr>
          <w:rFonts w:asciiTheme="majorHAnsi" w:eastAsia="Times New Roman" w:hAnsiTheme="majorHAnsi" w:cs="Arial"/>
          <w:b/>
          <w:bCs/>
          <w:sz w:val="24"/>
          <w:szCs w:val="24"/>
          <w:cs/>
          <w:lang w:val="en-IN" w:eastAsia="en-IN" w:bidi="hi-IN"/>
        </w:rPr>
        <w:t xml:space="preserve"> (</w:t>
      </w:r>
      <w:r w:rsidRPr="00271897">
        <w:rPr>
          <w:rFonts w:asciiTheme="majorHAnsi" w:eastAsia="Times New Roman" w:hAnsiTheme="majorHAnsi" w:cs="Arial"/>
          <w:b/>
          <w:bCs/>
          <w:sz w:val="24"/>
          <w:szCs w:val="24"/>
          <w:lang w:val="en-IN" w:eastAsia="en-IN" w:bidi="hi-IN"/>
        </w:rPr>
        <w:t>2024):</w:t>
      </w:r>
      <w:r w:rsidRPr="00271897">
        <w:rPr>
          <w:rFonts w:asciiTheme="majorHAnsi" w:eastAsia="Times New Roman" w:hAnsiTheme="majorHAnsi" w:cs="Arial"/>
          <w:sz w:val="24"/>
          <w:szCs w:val="24"/>
          <w:lang w:val="en-IN" w:eastAsia="en-IN" w:bidi="hi-IN"/>
        </w:rPr>
        <w:t xml:space="preserve"> </w:t>
      </w:r>
      <w:r w:rsidRPr="00271897">
        <w:rPr>
          <w:rFonts w:asciiTheme="majorHAnsi" w:eastAsia="Times New Roman" w:hAnsiTheme="majorHAnsi" w:cs="Mangal"/>
          <w:sz w:val="24"/>
          <w:szCs w:val="24"/>
          <w:cs/>
          <w:lang w:val="en-IN" w:eastAsia="en-IN" w:bidi="hi-IN"/>
        </w:rPr>
        <w:t>लोकसभा</w:t>
      </w:r>
      <w:r w:rsidRPr="00271897">
        <w:rPr>
          <w:rFonts w:asciiTheme="majorHAnsi" w:eastAsia="Times New Roman" w:hAnsiTheme="majorHAnsi" w:cs="Arial"/>
          <w:sz w:val="24"/>
          <w:szCs w:val="24"/>
          <w:cs/>
          <w:lang w:val="en-IN" w:eastAsia="en-IN" w:bidi="hi-IN"/>
        </w:rPr>
        <w:t xml:space="preserve"> </w:t>
      </w:r>
      <w:r w:rsidRPr="00271897">
        <w:rPr>
          <w:rFonts w:asciiTheme="majorHAnsi" w:eastAsia="Times New Roman" w:hAnsiTheme="majorHAnsi" w:cs="Mangal"/>
          <w:sz w:val="24"/>
          <w:szCs w:val="24"/>
          <w:cs/>
          <w:lang w:val="en-IN" w:eastAsia="en-IN" w:bidi="hi-IN"/>
        </w:rPr>
        <w:t>निर्वाचन</w:t>
      </w:r>
      <w:r w:rsidRPr="00271897">
        <w:rPr>
          <w:rFonts w:asciiTheme="majorHAnsi" w:eastAsia="Times New Roman" w:hAnsiTheme="majorHAnsi" w:cs="Arial"/>
          <w:sz w:val="24"/>
          <w:szCs w:val="24"/>
          <w:cs/>
          <w:lang w:val="en-IN" w:eastAsia="en-IN" w:bidi="hi-IN"/>
        </w:rPr>
        <w:t xml:space="preserve"> </w:t>
      </w:r>
      <w:r w:rsidRPr="00271897">
        <w:rPr>
          <w:rFonts w:asciiTheme="majorHAnsi" w:eastAsia="Times New Roman" w:hAnsiTheme="majorHAnsi" w:cs="Arial"/>
          <w:sz w:val="24"/>
          <w:szCs w:val="24"/>
          <w:lang w:val="en-IN" w:eastAsia="en-IN" w:bidi="hi-IN"/>
        </w:rPr>
        <w:t xml:space="preserve">2024 </w:t>
      </w:r>
      <w:r w:rsidRPr="00271897">
        <w:rPr>
          <w:rFonts w:asciiTheme="majorHAnsi" w:eastAsia="Times New Roman" w:hAnsiTheme="majorHAnsi" w:cs="Mangal"/>
          <w:sz w:val="24"/>
          <w:szCs w:val="24"/>
          <w:cs/>
          <w:lang w:val="en-IN" w:eastAsia="en-IN" w:bidi="hi-IN"/>
        </w:rPr>
        <w:t>में</w:t>
      </w:r>
      <w:r w:rsidRPr="00271897">
        <w:rPr>
          <w:rFonts w:asciiTheme="majorHAnsi" w:eastAsia="Times New Roman" w:hAnsiTheme="majorHAnsi" w:cs="Arial"/>
          <w:sz w:val="24"/>
          <w:szCs w:val="24"/>
          <w:cs/>
          <w:lang w:val="en-IN" w:eastAsia="en-IN" w:bidi="hi-IN"/>
        </w:rPr>
        <w:t xml:space="preserve"> </w:t>
      </w:r>
      <w:r w:rsidRPr="00271897">
        <w:rPr>
          <w:rFonts w:asciiTheme="majorHAnsi" w:eastAsia="Times New Roman" w:hAnsiTheme="majorHAnsi" w:cs="Mangal"/>
          <w:sz w:val="24"/>
          <w:szCs w:val="24"/>
          <w:cs/>
          <w:lang w:val="en-IN" w:eastAsia="en-IN" w:bidi="hi-IN"/>
        </w:rPr>
        <w:t>उत्कृष्ट</w:t>
      </w:r>
      <w:r w:rsidRPr="00271897">
        <w:rPr>
          <w:rFonts w:asciiTheme="majorHAnsi" w:eastAsia="Times New Roman" w:hAnsiTheme="majorHAnsi" w:cs="Arial"/>
          <w:sz w:val="24"/>
          <w:szCs w:val="24"/>
          <w:cs/>
          <w:lang w:val="en-IN" w:eastAsia="en-IN" w:bidi="hi-IN"/>
        </w:rPr>
        <w:t xml:space="preserve"> </w:t>
      </w:r>
      <w:r w:rsidRPr="00271897">
        <w:rPr>
          <w:rFonts w:asciiTheme="majorHAnsi" w:eastAsia="Times New Roman" w:hAnsiTheme="majorHAnsi" w:cs="Mangal"/>
          <w:sz w:val="24"/>
          <w:szCs w:val="24"/>
          <w:cs/>
          <w:lang w:val="en-IN" w:eastAsia="en-IN" w:bidi="hi-IN"/>
        </w:rPr>
        <w:t>कार्य</w:t>
      </w:r>
      <w:r w:rsidRPr="00271897">
        <w:rPr>
          <w:rFonts w:asciiTheme="majorHAnsi" w:eastAsia="Times New Roman" w:hAnsiTheme="majorHAnsi" w:cs="Arial"/>
          <w:sz w:val="24"/>
          <w:szCs w:val="24"/>
          <w:cs/>
          <w:lang w:val="en-IN" w:eastAsia="en-IN" w:bidi="hi-IN"/>
        </w:rPr>
        <w:t xml:space="preserve"> </w:t>
      </w:r>
      <w:r w:rsidRPr="00271897">
        <w:rPr>
          <w:rFonts w:asciiTheme="majorHAnsi" w:eastAsia="Times New Roman" w:hAnsiTheme="majorHAnsi" w:cs="Mangal"/>
          <w:sz w:val="24"/>
          <w:szCs w:val="24"/>
          <w:cs/>
          <w:lang w:val="en-IN" w:eastAsia="en-IN" w:bidi="hi-IN"/>
        </w:rPr>
        <w:t>निष्पादन</w:t>
      </w:r>
      <w:r w:rsidRPr="00271897">
        <w:rPr>
          <w:rFonts w:asciiTheme="majorHAnsi" w:eastAsia="Times New Roman" w:hAnsiTheme="majorHAnsi" w:cs="Arial"/>
          <w:sz w:val="24"/>
          <w:szCs w:val="24"/>
          <w:cs/>
          <w:lang w:val="en-IN" w:eastAsia="en-IN" w:bidi="hi-IN"/>
        </w:rPr>
        <w:t xml:space="preserve"> </w:t>
      </w:r>
      <w:r w:rsidRPr="00271897">
        <w:rPr>
          <w:rFonts w:asciiTheme="majorHAnsi" w:eastAsia="Times New Roman" w:hAnsiTheme="majorHAnsi" w:cs="Mangal"/>
          <w:sz w:val="24"/>
          <w:szCs w:val="24"/>
          <w:cs/>
          <w:lang w:val="en-IN" w:eastAsia="en-IN" w:bidi="hi-IN"/>
        </w:rPr>
        <w:t>हेतु</w:t>
      </w:r>
      <w:r w:rsidRPr="00271897">
        <w:rPr>
          <w:rFonts w:asciiTheme="majorHAnsi" w:eastAsia="Times New Roman" w:hAnsiTheme="majorHAnsi" w:cs="Arial"/>
          <w:sz w:val="24"/>
          <w:szCs w:val="24"/>
          <w:cs/>
          <w:lang w:val="en-IN" w:eastAsia="en-IN" w:bidi="hi-IN"/>
        </w:rPr>
        <w:t xml:space="preserve"> </w:t>
      </w:r>
      <w:r w:rsidRPr="00271897">
        <w:rPr>
          <w:rFonts w:asciiTheme="majorHAnsi" w:eastAsia="Times New Roman" w:hAnsiTheme="majorHAnsi" w:cs="Mangal"/>
          <w:sz w:val="24"/>
          <w:szCs w:val="24"/>
          <w:cs/>
          <w:lang w:val="en-IN" w:eastAsia="en-IN" w:bidi="hi-IN"/>
        </w:rPr>
        <w:t>जिला</w:t>
      </w:r>
      <w:r w:rsidRPr="00271897">
        <w:rPr>
          <w:rFonts w:asciiTheme="majorHAnsi" w:eastAsia="Times New Roman" w:hAnsiTheme="majorHAnsi" w:cs="Arial"/>
          <w:sz w:val="24"/>
          <w:szCs w:val="24"/>
          <w:cs/>
          <w:lang w:val="en-IN" w:eastAsia="en-IN" w:bidi="hi-IN"/>
        </w:rPr>
        <w:t xml:space="preserve"> </w:t>
      </w:r>
      <w:r w:rsidRPr="00271897">
        <w:rPr>
          <w:rFonts w:asciiTheme="majorHAnsi" w:eastAsia="Times New Roman" w:hAnsiTheme="majorHAnsi" w:cs="Mangal"/>
          <w:sz w:val="24"/>
          <w:szCs w:val="24"/>
          <w:cs/>
          <w:lang w:val="en-IN" w:eastAsia="en-IN" w:bidi="hi-IN"/>
        </w:rPr>
        <w:t>निर्वाचन</w:t>
      </w:r>
      <w:r w:rsidRPr="00271897">
        <w:rPr>
          <w:rFonts w:asciiTheme="majorHAnsi" w:eastAsia="Times New Roman" w:hAnsiTheme="majorHAnsi" w:cs="Arial"/>
          <w:sz w:val="24"/>
          <w:szCs w:val="24"/>
          <w:cs/>
          <w:lang w:val="en-IN" w:eastAsia="en-IN" w:bidi="hi-IN"/>
        </w:rPr>
        <w:t xml:space="preserve"> </w:t>
      </w:r>
      <w:r w:rsidRPr="00271897">
        <w:rPr>
          <w:rFonts w:asciiTheme="majorHAnsi" w:eastAsia="Times New Roman" w:hAnsiTheme="majorHAnsi" w:cs="Mangal"/>
          <w:sz w:val="24"/>
          <w:szCs w:val="24"/>
          <w:cs/>
          <w:lang w:val="en-IN" w:eastAsia="en-IN" w:bidi="hi-IN"/>
        </w:rPr>
        <w:t>कार्यालय</w:t>
      </w:r>
      <w:r w:rsidRPr="00271897">
        <w:rPr>
          <w:rFonts w:asciiTheme="majorHAnsi" w:eastAsia="Times New Roman" w:hAnsiTheme="majorHAnsi" w:cs="Arial"/>
          <w:sz w:val="24"/>
          <w:szCs w:val="24"/>
          <w:cs/>
          <w:lang w:val="en-IN" w:eastAsia="en-IN" w:bidi="hi-IN"/>
        </w:rPr>
        <w:t xml:space="preserve"> </w:t>
      </w:r>
      <w:r w:rsidRPr="00271897">
        <w:rPr>
          <w:rFonts w:asciiTheme="majorHAnsi" w:eastAsia="Times New Roman" w:hAnsiTheme="majorHAnsi" w:cs="Mangal"/>
          <w:sz w:val="24"/>
          <w:szCs w:val="24"/>
          <w:cs/>
          <w:lang w:val="en-IN" w:eastAsia="en-IN" w:bidi="hi-IN"/>
        </w:rPr>
        <w:t>एवं</w:t>
      </w:r>
      <w:r w:rsidRPr="00271897">
        <w:rPr>
          <w:rFonts w:asciiTheme="majorHAnsi" w:eastAsia="Times New Roman" w:hAnsiTheme="majorHAnsi" w:cs="Arial"/>
          <w:sz w:val="24"/>
          <w:szCs w:val="24"/>
          <w:cs/>
          <w:lang w:val="en-IN" w:eastAsia="en-IN" w:bidi="hi-IN"/>
        </w:rPr>
        <w:t xml:space="preserve"> </w:t>
      </w:r>
      <w:r w:rsidRPr="00271897">
        <w:rPr>
          <w:rFonts w:asciiTheme="majorHAnsi" w:eastAsia="Times New Roman" w:hAnsiTheme="majorHAnsi" w:cs="Mangal"/>
          <w:sz w:val="24"/>
          <w:szCs w:val="24"/>
          <w:cs/>
          <w:lang w:val="en-IN" w:eastAsia="en-IN" w:bidi="hi-IN"/>
        </w:rPr>
        <w:t>जिला</w:t>
      </w:r>
      <w:r w:rsidRPr="00271897">
        <w:rPr>
          <w:rFonts w:asciiTheme="majorHAnsi" w:eastAsia="Times New Roman" w:hAnsiTheme="majorHAnsi" w:cs="Arial"/>
          <w:sz w:val="24"/>
          <w:szCs w:val="24"/>
          <w:cs/>
          <w:lang w:val="en-IN" w:eastAsia="en-IN" w:bidi="hi-IN"/>
        </w:rPr>
        <w:t xml:space="preserve"> </w:t>
      </w:r>
      <w:r w:rsidRPr="00271897">
        <w:rPr>
          <w:rFonts w:asciiTheme="majorHAnsi" w:eastAsia="Times New Roman" w:hAnsiTheme="majorHAnsi" w:cs="Mangal"/>
          <w:sz w:val="24"/>
          <w:szCs w:val="24"/>
          <w:cs/>
          <w:lang w:val="en-IN" w:eastAsia="en-IN" w:bidi="hi-IN"/>
        </w:rPr>
        <w:t>प्रशासन</w:t>
      </w:r>
      <w:r w:rsidRPr="00271897">
        <w:rPr>
          <w:rFonts w:asciiTheme="majorHAnsi" w:eastAsia="Times New Roman" w:hAnsiTheme="majorHAnsi" w:cs="Arial"/>
          <w:sz w:val="24"/>
          <w:szCs w:val="24"/>
          <w:cs/>
          <w:lang w:val="en-IN" w:eastAsia="en-IN" w:bidi="hi-IN"/>
        </w:rPr>
        <w:t xml:space="preserve"> (</w:t>
      </w:r>
      <w:r w:rsidRPr="00271897">
        <w:rPr>
          <w:rFonts w:asciiTheme="majorHAnsi" w:eastAsia="Times New Roman" w:hAnsiTheme="majorHAnsi" w:cs="Mangal"/>
          <w:sz w:val="24"/>
          <w:szCs w:val="24"/>
          <w:cs/>
          <w:lang w:val="en-IN" w:eastAsia="en-IN" w:bidi="hi-IN"/>
        </w:rPr>
        <w:t>कलेक्टर</w:t>
      </w:r>
      <w:r w:rsidRPr="00271897">
        <w:rPr>
          <w:rFonts w:asciiTheme="majorHAnsi" w:eastAsia="Times New Roman" w:hAnsiTheme="majorHAnsi" w:cs="Arial"/>
          <w:sz w:val="24"/>
          <w:szCs w:val="24"/>
          <w:cs/>
          <w:lang w:val="en-IN" w:eastAsia="en-IN" w:bidi="hi-IN"/>
        </w:rPr>
        <w:t>)</w:t>
      </w:r>
      <w:r w:rsidRPr="00271897">
        <w:rPr>
          <w:rFonts w:asciiTheme="majorHAnsi" w:eastAsia="Times New Roman" w:hAnsiTheme="majorHAnsi" w:cs="Arial"/>
          <w:sz w:val="24"/>
          <w:szCs w:val="24"/>
          <w:lang w:val="en-IN" w:eastAsia="en-IN" w:bidi="hi-IN"/>
        </w:rPr>
        <w:t xml:space="preserve">, </w:t>
      </w:r>
      <w:r w:rsidRPr="00271897">
        <w:rPr>
          <w:rFonts w:asciiTheme="majorHAnsi" w:eastAsia="Times New Roman" w:hAnsiTheme="majorHAnsi" w:cs="Mangal"/>
          <w:sz w:val="24"/>
          <w:szCs w:val="24"/>
          <w:cs/>
          <w:lang w:val="en-IN" w:eastAsia="en-IN" w:bidi="hi-IN"/>
        </w:rPr>
        <w:t>जबलपुर</w:t>
      </w:r>
      <w:r w:rsidRPr="00271897">
        <w:rPr>
          <w:rFonts w:asciiTheme="majorHAnsi" w:eastAsia="Times New Roman" w:hAnsiTheme="majorHAnsi" w:cs="Arial"/>
          <w:sz w:val="24"/>
          <w:szCs w:val="24"/>
          <w:cs/>
          <w:lang w:val="en-IN" w:eastAsia="en-IN" w:bidi="hi-IN"/>
        </w:rPr>
        <w:t xml:space="preserve"> (</w:t>
      </w:r>
      <w:r w:rsidRPr="00271897">
        <w:rPr>
          <w:rFonts w:asciiTheme="majorHAnsi" w:eastAsia="Times New Roman" w:hAnsiTheme="majorHAnsi" w:cs="Mangal"/>
          <w:sz w:val="24"/>
          <w:szCs w:val="24"/>
          <w:cs/>
          <w:lang w:val="en-IN" w:eastAsia="en-IN" w:bidi="hi-IN"/>
        </w:rPr>
        <w:t>म</w:t>
      </w:r>
      <w:r w:rsidRPr="00271897">
        <w:rPr>
          <w:rFonts w:asciiTheme="majorHAnsi" w:eastAsia="Times New Roman" w:hAnsiTheme="majorHAnsi" w:cs="Arial"/>
          <w:sz w:val="24"/>
          <w:szCs w:val="24"/>
          <w:cs/>
          <w:lang w:val="en-IN" w:eastAsia="en-IN" w:bidi="hi-IN"/>
        </w:rPr>
        <w:t>.</w:t>
      </w:r>
      <w:r w:rsidRPr="00271897">
        <w:rPr>
          <w:rFonts w:asciiTheme="majorHAnsi" w:eastAsia="Times New Roman" w:hAnsiTheme="majorHAnsi" w:cs="Mangal"/>
          <w:sz w:val="24"/>
          <w:szCs w:val="24"/>
          <w:cs/>
          <w:lang w:val="en-IN" w:eastAsia="en-IN" w:bidi="hi-IN"/>
        </w:rPr>
        <w:t>प्र</w:t>
      </w:r>
      <w:r w:rsidRPr="00271897">
        <w:rPr>
          <w:rFonts w:asciiTheme="majorHAnsi" w:eastAsia="Times New Roman" w:hAnsiTheme="majorHAnsi" w:cs="Arial"/>
          <w:sz w:val="24"/>
          <w:szCs w:val="24"/>
          <w:cs/>
          <w:lang w:val="en-IN" w:eastAsia="en-IN" w:bidi="hi-IN"/>
        </w:rPr>
        <w:t xml:space="preserve">.) </w:t>
      </w:r>
      <w:r w:rsidRPr="00271897">
        <w:rPr>
          <w:rFonts w:asciiTheme="majorHAnsi" w:eastAsia="Times New Roman" w:hAnsiTheme="majorHAnsi" w:cs="Mangal"/>
          <w:sz w:val="24"/>
          <w:szCs w:val="24"/>
          <w:cs/>
          <w:lang w:val="en-IN" w:eastAsia="en-IN" w:bidi="hi-IN"/>
        </w:rPr>
        <w:t>द्वारा</w:t>
      </w:r>
      <w:r w:rsidRPr="00271897">
        <w:rPr>
          <w:rFonts w:asciiTheme="majorHAnsi" w:eastAsia="Times New Roman" w:hAnsiTheme="majorHAnsi" w:cs="Arial"/>
          <w:sz w:val="24"/>
          <w:szCs w:val="24"/>
          <w:cs/>
          <w:lang w:val="en-IN" w:eastAsia="en-IN" w:bidi="hi-IN"/>
        </w:rPr>
        <w:t xml:space="preserve"> </w:t>
      </w:r>
      <w:r w:rsidRPr="00271897">
        <w:rPr>
          <w:rFonts w:asciiTheme="majorHAnsi" w:eastAsia="Times New Roman" w:hAnsiTheme="majorHAnsi" w:cs="Mangal"/>
          <w:sz w:val="24"/>
          <w:szCs w:val="24"/>
          <w:cs/>
          <w:lang w:val="en-IN" w:eastAsia="en-IN" w:bidi="hi-IN"/>
        </w:rPr>
        <w:t>सम्मानित।</w:t>
      </w:r>
      <w:r w:rsidRPr="00271897">
        <w:rPr>
          <w:rFonts w:asciiTheme="majorHAnsi" w:eastAsia="Times New Roman" w:hAnsiTheme="majorHAnsi" w:cs="Arial"/>
          <w:sz w:val="24"/>
          <w:szCs w:val="24"/>
          <w:lang w:val="en-IN" w:eastAsia="en-IN" w:bidi="hi-IN"/>
        </w:rPr>
        <w:t xml:space="preserve"> </w:t>
      </w:r>
    </w:p>
    <w:p w14:paraId="691CDB0D" w14:textId="77DCEE61" w:rsidR="00271897" w:rsidRPr="00271897" w:rsidRDefault="00271897" w:rsidP="003623A4">
      <w:pPr>
        <w:numPr>
          <w:ilvl w:val="0"/>
          <w:numId w:val="12"/>
        </w:numPr>
        <w:spacing w:before="100" w:beforeAutospacing="1" w:after="100" w:afterAutospacing="1" w:line="360" w:lineRule="auto"/>
        <w:jc w:val="both"/>
        <w:rPr>
          <w:rFonts w:asciiTheme="majorHAnsi" w:eastAsia="Times New Roman" w:hAnsiTheme="majorHAnsi" w:cs="Arial"/>
          <w:sz w:val="24"/>
          <w:szCs w:val="24"/>
          <w:lang w:val="en-IN" w:eastAsia="en-IN" w:bidi="hi-IN"/>
        </w:rPr>
      </w:pPr>
      <w:r w:rsidRPr="00271897">
        <w:rPr>
          <w:rFonts w:asciiTheme="majorHAnsi" w:eastAsia="Times New Roman" w:hAnsiTheme="majorHAnsi" w:cs="Arial"/>
          <w:sz w:val="24"/>
          <w:szCs w:val="24"/>
          <w:lang w:val="en-IN" w:eastAsia="en-IN" w:bidi="hi-IN"/>
        </w:rPr>
        <w:t xml:space="preserve">Contested for the position of </w:t>
      </w:r>
      <w:r w:rsidRPr="00271897">
        <w:rPr>
          <w:rFonts w:asciiTheme="majorHAnsi" w:eastAsia="Times New Roman" w:hAnsiTheme="majorHAnsi" w:cs="Arial"/>
          <w:b/>
          <w:bCs/>
          <w:sz w:val="24"/>
          <w:szCs w:val="24"/>
          <w:lang w:val="en-IN" w:eastAsia="en-IN" w:bidi="hi-IN"/>
        </w:rPr>
        <w:t xml:space="preserve">Executive </w:t>
      </w:r>
      <w:r w:rsidR="002144E3" w:rsidRPr="00A86B9B">
        <w:rPr>
          <w:rFonts w:asciiTheme="majorHAnsi" w:eastAsia="Times New Roman" w:hAnsiTheme="majorHAnsi" w:cs="Arial"/>
          <w:b/>
          <w:bCs/>
          <w:sz w:val="24"/>
          <w:szCs w:val="24"/>
          <w:lang w:val="en-IN" w:eastAsia="en-IN" w:bidi="hi-IN"/>
        </w:rPr>
        <w:t>Councillor</w:t>
      </w:r>
      <w:r w:rsidRPr="00271897">
        <w:rPr>
          <w:rFonts w:asciiTheme="majorHAnsi" w:eastAsia="Times New Roman" w:hAnsiTheme="majorHAnsi" w:cs="Arial"/>
          <w:b/>
          <w:bCs/>
          <w:sz w:val="24"/>
          <w:szCs w:val="24"/>
          <w:lang w:val="en-IN" w:eastAsia="en-IN" w:bidi="hi-IN"/>
        </w:rPr>
        <w:t xml:space="preserve"> (Central Zone)</w:t>
      </w:r>
      <w:r w:rsidRPr="00271897">
        <w:rPr>
          <w:rFonts w:asciiTheme="majorHAnsi" w:eastAsia="Times New Roman" w:hAnsiTheme="majorHAnsi" w:cs="Arial"/>
          <w:sz w:val="24"/>
          <w:szCs w:val="24"/>
          <w:lang w:val="en-IN" w:eastAsia="en-IN" w:bidi="hi-IN"/>
        </w:rPr>
        <w:t xml:space="preserve"> of the Indian Society of Extension Education, IARI, New Delhi, for the period 2020–2023.</w:t>
      </w:r>
    </w:p>
    <w:p w14:paraId="29ACB777" w14:textId="7D679799" w:rsidR="00FC3242" w:rsidRPr="00A86B9B" w:rsidRDefault="004C47AE" w:rsidP="004C47AE">
      <w:pPr>
        <w:autoSpaceDE w:val="0"/>
        <w:autoSpaceDN w:val="0"/>
        <w:adjustRightInd w:val="0"/>
        <w:spacing w:after="0" w:line="240" w:lineRule="auto"/>
        <w:ind w:left="360"/>
        <w:jc w:val="both"/>
        <w:rPr>
          <w:rFonts w:asciiTheme="majorHAnsi" w:hAnsiTheme="majorHAnsi" w:cs="Arial"/>
          <w:color w:val="000000" w:themeColor="text1"/>
          <w:sz w:val="24"/>
          <w:szCs w:val="24"/>
        </w:rPr>
      </w:pPr>
      <w:r w:rsidRPr="00A86B9B">
        <w:rPr>
          <w:rFonts w:asciiTheme="majorHAnsi" w:hAnsiTheme="majorHAnsi" w:cs="Arial"/>
          <w:b/>
          <w:color w:val="000000" w:themeColor="text1"/>
          <w:sz w:val="24"/>
          <w:szCs w:val="24"/>
        </w:rPr>
        <w:t xml:space="preserve">10. </w:t>
      </w:r>
      <w:r w:rsidR="00FC3242" w:rsidRPr="00A86B9B">
        <w:rPr>
          <w:rFonts w:asciiTheme="majorHAnsi" w:hAnsiTheme="majorHAnsi" w:cs="Arial"/>
          <w:b/>
          <w:color w:val="000000" w:themeColor="text1"/>
          <w:sz w:val="24"/>
          <w:szCs w:val="24"/>
        </w:rPr>
        <w:t xml:space="preserve">Details of Professional Training </w:t>
      </w:r>
    </w:p>
    <w:tbl>
      <w:tblPr>
        <w:tblStyle w:val="TableGrid"/>
        <w:tblW w:w="10206" w:type="dxa"/>
        <w:tblInd w:w="250" w:type="dxa"/>
        <w:tblLayout w:type="fixed"/>
        <w:tblLook w:val="04A0" w:firstRow="1" w:lastRow="0" w:firstColumn="1" w:lastColumn="0" w:noHBand="0" w:noVBand="1"/>
      </w:tblPr>
      <w:tblGrid>
        <w:gridCol w:w="709"/>
        <w:gridCol w:w="1559"/>
        <w:gridCol w:w="3260"/>
        <w:gridCol w:w="1701"/>
        <w:gridCol w:w="2977"/>
      </w:tblGrid>
      <w:tr w:rsidR="005B0050" w:rsidRPr="00A86B9B" w14:paraId="442A4805" w14:textId="77777777" w:rsidTr="00F71A0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082D9" w14:textId="77777777" w:rsidR="00FC3242" w:rsidRPr="00A86B9B" w:rsidRDefault="00FC3242" w:rsidP="007004D5">
            <w:pPr>
              <w:jc w:val="both"/>
              <w:rPr>
                <w:rFonts w:asciiTheme="majorHAnsi" w:hAnsiTheme="majorHAnsi" w:cs="Arial"/>
                <w:b/>
                <w:color w:val="000000" w:themeColor="text1"/>
                <w:sz w:val="24"/>
                <w:szCs w:val="24"/>
              </w:rPr>
            </w:pPr>
            <w:r w:rsidRPr="00A86B9B">
              <w:rPr>
                <w:rFonts w:asciiTheme="majorHAnsi" w:hAnsiTheme="majorHAnsi" w:cs="Arial"/>
                <w:b/>
                <w:color w:val="000000" w:themeColor="text1"/>
                <w:sz w:val="24"/>
                <w:szCs w:val="24"/>
              </w:rPr>
              <w:t>S.N.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8A02B" w14:textId="77777777" w:rsidR="00FC3242" w:rsidRPr="00A86B9B" w:rsidRDefault="00FC3242" w:rsidP="007004D5">
            <w:pPr>
              <w:jc w:val="both"/>
              <w:rPr>
                <w:rFonts w:asciiTheme="majorHAnsi" w:hAnsiTheme="majorHAnsi" w:cs="Arial"/>
                <w:b/>
                <w:color w:val="000000" w:themeColor="text1"/>
                <w:sz w:val="24"/>
                <w:szCs w:val="24"/>
              </w:rPr>
            </w:pPr>
            <w:r w:rsidRPr="00A86B9B">
              <w:rPr>
                <w:rFonts w:asciiTheme="majorHAnsi" w:hAnsiTheme="majorHAnsi" w:cs="Arial"/>
                <w:b/>
                <w:color w:val="000000" w:themeColor="text1"/>
                <w:sz w:val="24"/>
                <w:szCs w:val="24"/>
              </w:rPr>
              <w:t>Particular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5433A" w14:textId="77777777" w:rsidR="00FC3242" w:rsidRPr="00A86B9B" w:rsidRDefault="00FC3242" w:rsidP="007004D5">
            <w:pPr>
              <w:jc w:val="both"/>
              <w:rPr>
                <w:rFonts w:asciiTheme="majorHAnsi" w:hAnsiTheme="majorHAnsi" w:cs="Arial"/>
                <w:b/>
                <w:color w:val="000000" w:themeColor="text1"/>
                <w:sz w:val="24"/>
                <w:szCs w:val="24"/>
              </w:rPr>
            </w:pPr>
            <w:r w:rsidRPr="00A86B9B">
              <w:rPr>
                <w:rFonts w:asciiTheme="majorHAnsi" w:hAnsiTheme="majorHAnsi" w:cs="Arial"/>
                <w:b/>
                <w:color w:val="000000" w:themeColor="text1"/>
                <w:sz w:val="24"/>
                <w:szCs w:val="24"/>
              </w:rPr>
              <w:t>Title of the training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0C4FD" w14:textId="77777777" w:rsidR="00FC3242" w:rsidRPr="00A86B9B" w:rsidRDefault="00FC3242" w:rsidP="007004D5">
            <w:pPr>
              <w:jc w:val="both"/>
              <w:rPr>
                <w:rFonts w:asciiTheme="majorHAnsi" w:hAnsiTheme="majorHAnsi" w:cs="Arial"/>
                <w:b/>
                <w:color w:val="000000" w:themeColor="text1"/>
                <w:sz w:val="24"/>
                <w:szCs w:val="24"/>
              </w:rPr>
            </w:pPr>
            <w:r w:rsidRPr="00A86B9B">
              <w:rPr>
                <w:rFonts w:asciiTheme="majorHAnsi" w:hAnsiTheme="majorHAnsi" w:cs="Arial"/>
                <w:b/>
                <w:color w:val="000000" w:themeColor="text1"/>
                <w:sz w:val="24"/>
                <w:szCs w:val="24"/>
              </w:rPr>
              <w:t>Duration</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1EB3C" w14:textId="77777777" w:rsidR="00FC3242" w:rsidRPr="00A86B9B" w:rsidRDefault="00FC3242" w:rsidP="007004D5">
            <w:pPr>
              <w:jc w:val="both"/>
              <w:rPr>
                <w:rFonts w:asciiTheme="majorHAnsi" w:hAnsiTheme="majorHAnsi" w:cs="Arial"/>
                <w:b/>
                <w:color w:val="000000" w:themeColor="text1"/>
                <w:sz w:val="24"/>
                <w:szCs w:val="24"/>
              </w:rPr>
            </w:pPr>
            <w:r w:rsidRPr="00A86B9B">
              <w:rPr>
                <w:rFonts w:asciiTheme="majorHAnsi" w:hAnsiTheme="majorHAnsi" w:cs="Arial"/>
                <w:b/>
                <w:color w:val="000000" w:themeColor="text1"/>
                <w:sz w:val="24"/>
                <w:szCs w:val="24"/>
              </w:rPr>
              <w:t>Organizing institute</w:t>
            </w:r>
          </w:p>
        </w:tc>
      </w:tr>
      <w:tr w:rsidR="005B0050" w:rsidRPr="00A86B9B" w14:paraId="71D3F1FF" w14:textId="77777777" w:rsidTr="00F71A0D">
        <w:trPr>
          <w:trHeight w:val="48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9BEE3" w14:textId="77777777" w:rsidR="00FC3242" w:rsidRPr="00A86B9B" w:rsidRDefault="00FC3242" w:rsidP="00F71A0D">
            <w:pPr>
              <w:pStyle w:val="ListParagraph"/>
              <w:numPr>
                <w:ilvl w:val="0"/>
                <w:numId w:val="3"/>
              </w:numPr>
              <w:jc w:val="center"/>
              <w:rPr>
                <w:rFonts w:asciiTheme="majorHAnsi" w:hAnsiTheme="majorHAnsi" w:cs="Arial"/>
                <w:b/>
                <w:color w:val="000000" w:themeColor="text1"/>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CC07C" w14:textId="77777777" w:rsidR="00FC3242" w:rsidRPr="00A86B9B" w:rsidRDefault="00FC3242" w:rsidP="007004D5">
            <w:pPr>
              <w:rPr>
                <w:rFonts w:asciiTheme="majorHAnsi" w:hAnsiTheme="majorHAnsi" w:cs="Arial"/>
                <w:color w:val="000000" w:themeColor="text1"/>
                <w:sz w:val="24"/>
                <w:szCs w:val="24"/>
              </w:rPr>
            </w:pPr>
            <w:r w:rsidRPr="00A86B9B">
              <w:rPr>
                <w:rFonts w:asciiTheme="majorHAnsi" w:eastAsia="Times New Roman" w:hAnsiTheme="majorHAnsi" w:cs="Arial"/>
                <w:color w:val="000000" w:themeColor="text1"/>
                <w:sz w:val="24"/>
                <w:szCs w:val="24"/>
              </w:rPr>
              <w:t>Winter School Programme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153D3" w14:textId="698F64C7" w:rsidR="00FC3242" w:rsidRPr="00A86B9B" w:rsidRDefault="00FC3242" w:rsidP="007004D5">
            <w:pPr>
              <w:jc w:val="both"/>
              <w:rPr>
                <w:rFonts w:asciiTheme="majorHAnsi" w:hAnsiTheme="majorHAnsi" w:cs="Arial"/>
                <w:b/>
                <w:color w:val="000000" w:themeColor="text1"/>
                <w:sz w:val="24"/>
                <w:szCs w:val="24"/>
              </w:rPr>
            </w:pPr>
            <w:r w:rsidRPr="00A86B9B">
              <w:rPr>
                <w:rFonts w:asciiTheme="majorHAnsi" w:eastAsia="Times New Roman" w:hAnsiTheme="majorHAnsi" w:cs="Arial"/>
                <w:color w:val="000000" w:themeColor="text1"/>
                <w:sz w:val="24"/>
                <w:szCs w:val="24"/>
              </w:rPr>
              <w:t>Techno</w:t>
            </w:r>
            <w:r w:rsidR="001D5DE0" w:rsidRPr="00A86B9B">
              <w:rPr>
                <w:rFonts w:asciiTheme="majorHAnsi" w:eastAsia="Times New Roman" w:hAnsiTheme="majorHAnsi" w:cs="Arial"/>
                <w:color w:val="000000" w:themeColor="text1"/>
                <w:sz w:val="24"/>
                <w:szCs w:val="24"/>
              </w:rPr>
              <w:t>-</w:t>
            </w:r>
            <w:r w:rsidRPr="00A86B9B">
              <w:rPr>
                <w:rFonts w:asciiTheme="majorHAnsi" w:eastAsia="Times New Roman" w:hAnsiTheme="majorHAnsi" w:cs="Arial"/>
                <w:color w:val="000000" w:themeColor="text1"/>
                <w:sz w:val="24"/>
                <w:szCs w:val="24"/>
              </w:rPr>
              <w:t>preneurship Opportunities in Agricultural Mechanization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9AC61" w14:textId="3D646FBD" w:rsidR="00FC3242" w:rsidRPr="00A86B9B" w:rsidRDefault="00FC3242" w:rsidP="007004D5">
            <w:pPr>
              <w:jc w:val="both"/>
              <w:rPr>
                <w:rFonts w:asciiTheme="majorHAnsi" w:hAnsiTheme="majorHAnsi" w:cs="Arial"/>
                <w:b/>
                <w:color w:val="000000" w:themeColor="text1"/>
                <w:sz w:val="24"/>
                <w:szCs w:val="24"/>
              </w:rPr>
            </w:pPr>
            <w:r w:rsidRPr="00A86B9B">
              <w:rPr>
                <w:rFonts w:asciiTheme="majorHAnsi" w:eastAsia="Times New Roman" w:hAnsiTheme="majorHAnsi" w:cs="Arial"/>
                <w:color w:val="000000" w:themeColor="text1"/>
                <w:sz w:val="24"/>
                <w:szCs w:val="24"/>
              </w:rPr>
              <w:t>20</w:t>
            </w:r>
            <w:r w:rsidR="007004D5" w:rsidRPr="00A86B9B">
              <w:rPr>
                <w:rFonts w:asciiTheme="majorHAnsi" w:hAnsiTheme="majorHAnsi" w:cs="Arial"/>
                <w:color w:val="000000" w:themeColor="text1"/>
                <w:sz w:val="24"/>
                <w:szCs w:val="24"/>
              </w:rPr>
              <w:t xml:space="preserve"> Nov-</w:t>
            </w:r>
            <w:r w:rsidRPr="00A86B9B">
              <w:rPr>
                <w:rFonts w:asciiTheme="majorHAnsi" w:eastAsia="Times New Roman" w:hAnsiTheme="majorHAnsi" w:cs="Arial"/>
                <w:color w:val="000000" w:themeColor="text1"/>
                <w:sz w:val="24"/>
                <w:szCs w:val="24"/>
              </w:rPr>
              <w:t>10</w:t>
            </w:r>
            <w:r w:rsidR="007004D5" w:rsidRPr="00A86B9B">
              <w:rPr>
                <w:rFonts w:asciiTheme="majorHAnsi" w:hAnsiTheme="majorHAnsi" w:cs="Arial"/>
                <w:color w:val="000000" w:themeColor="text1"/>
                <w:sz w:val="24"/>
                <w:szCs w:val="24"/>
              </w:rPr>
              <w:t xml:space="preserve"> Dec. </w:t>
            </w:r>
            <w:r w:rsidRPr="00A86B9B">
              <w:rPr>
                <w:rFonts w:asciiTheme="majorHAnsi" w:eastAsia="Times New Roman" w:hAnsiTheme="majorHAnsi" w:cs="Arial"/>
                <w:color w:val="000000" w:themeColor="text1"/>
                <w:sz w:val="24"/>
                <w:szCs w:val="24"/>
              </w:rPr>
              <w:t>2012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6E034" w14:textId="4E64BCB2" w:rsidR="00FC3242" w:rsidRPr="00A86B9B" w:rsidRDefault="00B13249" w:rsidP="007004D5">
            <w:pPr>
              <w:jc w:val="both"/>
              <w:rPr>
                <w:rFonts w:asciiTheme="majorHAnsi" w:hAnsiTheme="majorHAnsi" w:cs="Arial"/>
                <w:b/>
                <w:color w:val="000000" w:themeColor="text1"/>
                <w:sz w:val="24"/>
                <w:szCs w:val="24"/>
              </w:rPr>
            </w:pPr>
            <w:r w:rsidRPr="00A86B9B">
              <w:rPr>
                <w:rFonts w:asciiTheme="majorHAnsi" w:eastAsia="Times New Roman" w:hAnsiTheme="majorHAnsi" w:cs="Arial"/>
                <w:color w:val="000000" w:themeColor="text1"/>
                <w:sz w:val="24"/>
                <w:szCs w:val="24"/>
              </w:rPr>
              <w:t>CIAE</w:t>
            </w:r>
            <w:r w:rsidR="00FC3242" w:rsidRPr="00A86B9B">
              <w:rPr>
                <w:rFonts w:asciiTheme="majorHAnsi" w:eastAsia="Times New Roman" w:hAnsiTheme="majorHAnsi" w:cs="Arial"/>
                <w:color w:val="000000" w:themeColor="text1"/>
                <w:sz w:val="24"/>
                <w:szCs w:val="24"/>
              </w:rPr>
              <w:t>, Bhopal (M.P.)</w:t>
            </w:r>
          </w:p>
        </w:tc>
      </w:tr>
      <w:tr w:rsidR="005B0050" w:rsidRPr="00A86B9B" w14:paraId="578F1818" w14:textId="77777777" w:rsidTr="00F71A0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7ABEF" w14:textId="77777777" w:rsidR="00FC3242" w:rsidRPr="00A86B9B" w:rsidRDefault="00FC3242" w:rsidP="00F71A0D">
            <w:pPr>
              <w:pStyle w:val="ListParagraph"/>
              <w:numPr>
                <w:ilvl w:val="0"/>
                <w:numId w:val="3"/>
              </w:numPr>
              <w:jc w:val="center"/>
              <w:rPr>
                <w:rFonts w:asciiTheme="majorHAnsi" w:hAnsiTheme="majorHAnsi" w:cs="Arial"/>
                <w:b/>
                <w:color w:val="000000" w:themeColor="text1"/>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BEA08" w14:textId="77777777" w:rsidR="00FC3242" w:rsidRPr="00A86B9B" w:rsidRDefault="00FC3242" w:rsidP="0000145D">
            <w:pPr>
              <w:rPr>
                <w:rFonts w:asciiTheme="majorHAnsi" w:hAnsiTheme="majorHAnsi" w:cs="Arial"/>
                <w:color w:val="000000" w:themeColor="text1"/>
                <w:sz w:val="24"/>
                <w:szCs w:val="24"/>
              </w:rPr>
            </w:pPr>
            <w:r w:rsidRPr="00A86B9B">
              <w:rPr>
                <w:rFonts w:asciiTheme="majorHAnsi" w:eastAsia="Times New Roman" w:hAnsiTheme="majorHAnsi" w:cs="Arial"/>
                <w:color w:val="000000" w:themeColor="text1"/>
                <w:sz w:val="24"/>
                <w:szCs w:val="24"/>
              </w:rPr>
              <w:t>Winter School Programme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E18A3" w14:textId="77777777" w:rsidR="00FC3242" w:rsidRPr="00A86B9B" w:rsidRDefault="00FC3242" w:rsidP="0000145D">
            <w:pPr>
              <w:jc w:val="both"/>
              <w:rPr>
                <w:rFonts w:asciiTheme="majorHAnsi" w:hAnsiTheme="majorHAnsi" w:cs="Arial"/>
                <w:color w:val="000000" w:themeColor="text1"/>
                <w:sz w:val="24"/>
                <w:szCs w:val="24"/>
              </w:rPr>
            </w:pPr>
            <w:r w:rsidRPr="00A86B9B">
              <w:rPr>
                <w:rFonts w:asciiTheme="majorHAnsi" w:eastAsia="Times New Roman" w:hAnsiTheme="majorHAnsi" w:cs="Arial"/>
                <w:color w:val="000000" w:themeColor="text1"/>
                <w:sz w:val="24"/>
                <w:szCs w:val="24"/>
              </w:rPr>
              <w:t>Participatory Extension Research and Management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3F5FC" w14:textId="4A2ABEC9" w:rsidR="00FC3242" w:rsidRPr="00A86B9B" w:rsidRDefault="00FC3242" w:rsidP="0000145D">
            <w:pPr>
              <w:jc w:val="both"/>
              <w:rPr>
                <w:rFonts w:asciiTheme="majorHAnsi" w:hAnsiTheme="majorHAnsi" w:cs="Arial"/>
                <w:b/>
                <w:color w:val="000000" w:themeColor="text1"/>
                <w:sz w:val="24"/>
                <w:szCs w:val="24"/>
              </w:rPr>
            </w:pPr>
            <w:r w:rsidRPr="00A86B9B">
              <w:rPr>
                <w:rFonts w:asciiTheme="majorHAnsi" w:hAnsiTheme="majorHAnsi" w:cs="Arial"/>
                <w:color w:val="000000" w:themeColor="text1"/>
                <w:sz w:val="24"/>
                <w:szCs w:val="24"/>
              </w:rPr>
              <w:t>2</w:t>
            </w:r>
            <w:r w:rsidR="007004D5" w:rsidRPr="00A86B9B">
              <w:rPr>
                <w:rFonts w:asciiTheme="majorHAnsi" w:hAnsiTheme="majorHAnsi" w:cs="Arial"/>
                <w:color w:val="000000" w:themeColor="text1"/>
                <w:sz w:val="24"/>
                <w:szCs w:val="24"/>
              </w:rPr>
              <w:t>-22 Dec.</w:t>
            </w:r>
            <w:r w:rsidRPr="00A86B9B">
              <w:rPr>
                <w:rFonts w:asciiTheme="majorHAnsi" w:eastAsia="Times New Roman" w:hAnsiTheme="majorHAnsi" w:cs="Arial"/>
                <w:color w:val="000000" w:themeColor="text1"/>
                <w:sz w:val="24"/>
                <w:szCs w:val="24"/>
              </w:rPr>
              <w:t xml:space="preserve"> 2014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0BD68" w14:textId="2AC9A7FF" w:rsidR="00FC3242" w:rsidRPr="00A86B9B" w:rsidRDefault="00B13249" w:rsidP="0000145D">
            <w:pPr>
              <w:jc w:val="both"/>
              <w:rPr>
                <w:rFonts w:asciiTheme="majorHAnsi" w:hAnsiTheme="majorHAnsi" w:cs="Arial"/>
                <w:b/>
                <w:color w:val="000000" w:themeColor="text1"/>
                <w:sz w:val="24"/>
                <w:szCs w:val="24"/>
              </w:rPr>
            </w:pPr>
            <w:r w:rsidRPr="00A86B9B">
              <w:rPr>
                <w:rFonts w:asciiTheme="majorHAnsi" w:eastAsia="Times New Roman" w:hAnsiTheme="majorHAnsi" w:cs="Arial"/>
                <w:color w:val="000000" w:themeColor="text1"/>
                <w:sz w:val="24"/>
                <w:szCs w:val="24"/>
              </w:rPr>
              <w:t xml:space="preserve">MPUAT </w:t>
            </w:r>
            <w:r w:rsidR="00FC3242" w:rsidRPr="00A86B9B">
              <w:rPr>
                <w:rFonts w:asciiTheme="majorHAnsi" w:eastAsia="Times New Roman" w:hAnsiTheme="majorHAnsi" w:cs="Arial"/>
                <w:color w:val="000000" w:themeColor="text1"/>
                <w:sz w:val="24"/>
                <w:szCs w:val="24"/>
              </w:rPr>
              <w:t>Udaipur (Rajasthan)</w:t>
            </w:r>
          </w:p>
        </w:tc>
      </w:tr>
      <w:tr w:rsidR="005B0050" w:rsidRPr="00A86B9B" w14:paraId="1DD75EB2" w14:textId="77777777" w:rsidTr="00F71A0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C3E57" w14:textId="77777777" w:rsidR="00FC3242" w:rsidRPr="00A86B9B" w:rsidRDefault="00FC3242" w:rsidP="00F71A0D">
            <w:pPr>
              <w:pStyle w:val="ListParagraph"/>
              <w:numPr>
                <w:ilvl w:val="0"/>
                <w:numId w:val="3"/>
              </w:numPr>
              <w:jc w:val="center"/>
              <w:rPr>
                <w:rFonts w:asciiTheme="majorHAnsi" w:hAnsiTheme="majorHAnsi" w:cs="Arial"/>
                <w:b/>
                <w:color w:val="000000" w:themeColor="text1"/>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05F7B" w14:textId="77777777" w:rsidR="00FC3242" w:rsidRPr="00A86B9B" w:rsidRDefault="00FC3242" w:rsidP="0000145D">
            <w:pPr>
              <w:jc w:val="both"/>
              <w:rPr>
                <w:rFonts w:asciiTheme="majorHAnsi" w:hAnsiTheme="majorHAnsi" w:cs="Arial"/>
                <w:b/>
                <w:color w:val="000000" w:themeColor="text1"/>
                <w:sz w:val="24"/>
                <w:szCs w:val="24"/>
              </w:rPr>
            </w:pPr>
            <w:r w:rsidRPr="00A86B9B">
              <w:rPr>
                <w:rFonts w:asciiTheme="majorHAnsi" w:eastAsia="Times New Roman" w:hAnsiTheme="majorHAnsi" w:cs="Arial"/>
                <w:color w:val="000000" w:themeColor="text1"/>
                <w:sz w:val="24"/>
                <w:szCs w:val="24"/>
              </w:rPr>
              <w:t>Winter School Programme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BBD48" w14:textId="77777777" w:rsidR="00FC3242" w:rsidRPr="00A86B9B" w:rsidRDefault="00FC3242" w:rsidP="0000145D">
            <w:pPr>
              <w:jc w:val="both"/>
              <w:rPr>
                <w:rFonts w:asciiTheme="majorHAnsi" w:hAnsiTheme="majorHAnsi" w:cs="Arial"/>
                <w:b/>
                <w:color w:val="000000" w:themeColor="text1"/>
                <w:sz w:val="24"/>
                <w:szCs w:val="24"/>
              </w:rPr>
            </w:pPr>
            <w:r w:rsidRPr="00A86B9B">
              <w:rPr>
                <w:rFonts w:asciiTheme="majorHAnsi" w:eastAsia="Times New Roman" w:hAnsiTheme="majorHAnsi" w:cs="Arial"/>
                <w:color w:val="000000" w:themeColor="text1"/>
                <w:sz w:val="24"/>
                <w:szCs w:val="24"/>
              </w:rPr>
              <w:t>Changing Dimensions of higher education in India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97DEC" w14:textId="52AC9780" w:rsidR="00FC3242" w:rsidRPr="00A86B9B" w:rsidRDefault="00FC3242" w:rsidP="0000145D">
            <w:pPr>
              <w:jc w:val="both"/>
              <w:rPr>
                <w:rFonts w:asciiTheme="majorHAnsi" w:hAnsiTheme="majorHAnsi" w:cs="Arial"/>
                <w:b/>
                <w:color w:val="000000" w:themeColor="text1"/>
                <w:sz w:val="24"/>
                <w:szCs w:val="24"/>
              </w:rPr>
            </w:pPr>
            <w:r w:rsidRPr="00A86B9B">
              <w:rPr>
                <w:rFonts w:asciiTheme="majorHAnsi" w:eastAsia="Times New Roman" w:hAnsiTheme="majorHAnsi" w:cs="Arial"/>
                <w:color w:val="000000" w:themeColor="text1"/>
                <w:sz w:val="24"/>
                <w:szCs w:val="24"/>
              </w:rPr>
              <w:t>5</w:t>
            </w:r>
            <w:r w:rsidR="007004D5" w:rsidRPr="00A86B9B">
              <w:rPr>
                <w:rFonts w:asciiTheme="majorHAnsi" w:eastAsia="Times New Roman" w:hAnsiTheme="majorHAnsi" w:cs="Arial"/>
                <w:color w:val="000000" w:themeColor="text1"/>
                <w:sz w:val="24"/>
                <w:szCs w:val="24"/>
              </w:rPr>
              <w:t>-</w:t>
            </w:r>
            <w:r w:rsidRPr="00A86B9B">
              <w:rPr>
                <w:rFonts w:asciiTheme="majorHAnsi" w:eastAsia="Times New Roman" w:hAnsiTheme="majorHAnsi" w:cs="Arial"/>
                <w:color w:val="000000" w:themeColor="text1"/>
                <w:sz w:val="24"/>
                <w:szCs w:val="24"/>
              </w:rPr>
              <w:t>24</w:t>
            </w:r>
            <w:r w:rsidR="007004D5" w:rsidRPr="00A86B9B">
              <w:rPr>
                <w:rFonts w:asciiTheme="majorHAnsi" w:eastAsia="Times New Roman" w:hAnsiTheme="majorHAnsi" w:cs="Arial"/>
                <w:color w:val="000000" w:themeColor="text1"/>
                <w:sz w:val="24"/>
                <w:szCs w:val="24"/>
              </w:rPr>
              <w:t xml:space="preserve"> Dec.</w:t>
            </w:r>
            <w:r w:rsidRPr="00A86B9B">
              <w:rPr>
                <w:rFonts w:asciiTheme="majorHAnsi" w:eastAsia="Times New Roman" w:hAnsiTheme="majorHAnsi" w:cs="Arial"/>
                <w:color w:val="000000" w:themeColor="text1"/>
                <w:sz w:val="24"/>
                <w:szCs w:val="24"/>
              </w:rPr>
              <w:t>2016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0AFDC" w14:textId="4273CEDC" w:rsidR="00FC3242" w:rsidRPr="00A86B9B" w:rsidRDefault="00B13249" w:rsidP="0000145D">
            <w:pPr>
              <w:rPr>
                <w:rFonts w:asciiTheme="majorHAnsi" w:hAnsiTheme="majorHAnsi" w:cs="Arial"/>
                <w:b/>
                <w:color w:val="000000" w:themeColor="text1"/>
                <w:sz w:val="24"/>
                <w:szCs w:val="24"/>
              </w:rPr>
            </w:pPr>
            <w:r w:rsidRPr="00A86B9B">
              <w:rPr>
                <w:rFonts w:asciiTheme="majorHAnsi" w:hAnsiTheme="majorHAnsi" w:cs="Arial"/>
                <w:bCs/>
                <w:color w:val="000000" w:themeColor="text1"/>
                <w:sz w:val="24"/>
                <w:szCs w:val="24"/>
              </w:rPr>
              <w:t>HRDC, RDVV, Jabalpur</w:t>
            </w:r>
          </w:p>
        </w:tc>
      </w:tr>
      <w:tr w:rsidR="005B0050" w:rsidRPr="00A86B9B" w14:paraId="637882C7" w14:textId="77777777" w:rsidTr="00F71A0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888FC" w14:textId="77777777" w:rsidR="00FC3242" w:rsidRPr="00A86B9B" w:rsidRDefault="00FC3242" w:rsidP="00F71A0D">
            <w:pPr>
              <w:pStyle w:val="ListParagraph"/>
              <w:numPr>
                <w:ilvl w:val="0"/>
                <w:numId w:val="3"/>
              </w:numPr>
              <w:jc w:val="center"/>
              <w:rPr>
                <w:rFonts w:asciiTheme="majorHAnsi" w:hAnsiTheme="majorHAnsi" w:cs="Arial"/>
                <w:b/>
                <w:color w:val="000000" w:themeColor="text1"/>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C1FD5" w14:textId="77777777" w:rsidR="00FC3242" w:rsidRPr="00A86B9B" w:rsidRDefault="00FC3242" w:rsidP="0000145D">
            <w:pPr>
              <w:jc w:val="both"/>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Orientation Programme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E2AFC" w14:textId="26343980" w:rsidR="00FC3242" w:rsidRPr="00A86B9B" w:rsidRDefault="005B0050" w:rsidP="005B0050">
            <w:pPr>
              <w:jc w:val="both"/>
              <w:rPr>
                <w:rFonts w:asciiTheme="majorHAnsi" w:hAnsiTheme="majorHAnsi" w:cs="Arial"/>
                <w:bCs/>
                <w:color w:val="000000" w:themeColor="text1"/>
                <w:sz w:val="24"/>
                <w:szCs w:val="24"/>
              </w:rPr>
            </w:pPr>
            <w:r w:rsidRPr="00A86B9B">
              <w:rPr>
                <w:rFonts w:asciiTheme="majorHAnsi" w:hAnsiTheme="majorHAnsi" w:cs="Arial"/>
                <w:bCs/>
                <w:color w:val="000000" w:themeColor="text1"/>
                <w:sz w:val="24"/>
                <w:szCs w:val="24"/>
              </w:rPr>
              <w:t xml:space="preserve">Orientation Programme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3E202" w14:textId="16FA7A88" w:rsidR="00FC3242" w:rsidRPr="00A86B9B" w:rsidRDefault="00FC3242" w:rsidP="0000145D">
            <w:pPr>
              <w:jc w:val="both"/>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5</w:t>
            </w:r>
            <w:r w:rsidR="007004D5" w:rsidRPr="00A86B9B">
              <w:rPr>
                <w:rFonts w:asciiTheme="majorHAnsi" w:hAnsiTheme="majorHAnsi" w:cs="Arial"/>
                <w:color w:val="000000" w:themeColor="text1"/>
                <w:sz w:val="24"/>
                <w:szCs w:val="24"/>
              </w:rPr>
              <w:t>-</w:t>
            </w:r>
            <w:r w:rsidRPr="00A86B9B">
              <w:rPr>
                <w:rFonts w:asciiTheme="majorHAnsi" w:hAnsiTheme="majorHAnsi" w:cs="Arial"/>
                <w:color w:val="000000" w:themeColor="text1"/>
                <w:sz w:val="24"/>
                <w:szCs w:val="24"/>
              </w:rPr>
              <w:t>29</w:t>
            </w:r>
            <w:r w:rsidR="007004D5" w:rsidRPr="00A86B9B">
              <w:rPr>
                <w:rFonts w:asciiTheme="majorHAnsi" w:hAnsiTheme="majorHAnsi" w:cs="Arial"/>
                <w:color w:val="000000" w:themeColor="text1"/>
                <w:sz w:val="24"/>
                <w:szCs w:val="24"/>
              </w:rPr>
              <w:t xml:space="preserve"> July </w:t>
            </w:r>
            <w:r w:rsidRPr="00A86B9B">
              <w:rPr>
                <w:rFonts w:asciiTheme="majorHAnsi" w:hAnsiTheme="majorHAnsi" w:cs="Arial"/>
                <w:color w:val="000000" w:themeColor="text1"/>
                <w:sz w:val="24"/>
                <w:szCs w:val="24"/>
              </w:rPr>
              <w:t>2017</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2461C" w14:textId="1F6E6544" w:rsidR="00FC3242" w:rsidRPr="00A86B9B" w:rsidRDefault="00F71A0D" w:rsidP="0000145D">
            <w:pPr>
              <w:jc w:val="both"/>
              <w:rPr>
                <w:rFonts w:asciiTheme="majorHAnsi" w:hAnsiTheme="majorHAnsi" w:cs="Arial"/>
                <w:bCs/>
                <w:color w:val="000000" w:themeColor="text1"/>
                <w:sz w:val="24"/>
                <w:szCs w:val="24"/>
              </w:rPr>
            </w:pPr>
            <w:r w:rsidRPr="00A86B9B">
              <w:rPr>
                <w:rFonts w:asciiTheme="majorHAnsi" w:hAnsiTheme="majorHAnsi" w:cs="Arial"/>
                <w:bCs/>
                <w:color w:val="000000" w:themeColor="text1"/>
                <w:sz w:val="24"/>
                <w:szCs w:val="24"/>
              </w:rPr>
              <w:t>HRDC, RDVV, Jabalpur</w:t>
            </w:r>
          </w:p>
        </w:tc>
      </w:tr>
      <w:tr w:rsidR="00B13249" w:rsidRPr="00A86B9B" w14:paraId="504CCD20" w14:textId="77777777" w:rsidTr="00F71A0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1466A" w14:textId="77777777" w:rsidR="007004D5" w:rsidRPr="00A86B9B" w:rsidRDefault="007004D5" w:rsidP="00F71A0D">
            <w:pPr>
              <w:pStyle w:val="ListParagraph"/>
              <w:numPr>
                <w:ilvl w:val="0"/>
                <w:numId w:val="3"/>
              </w:numPr>
              <w:jc w:val="center"/>
              <w:rPr>
                <w:rFonts w:asciiTheme="majorHAnsi" w:hAnsiTheme="majorHAnsi" w:cs="Arial"/>
                <w:b/>
                <w:color w:val="000000" w:themeColor="text1"/>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F141" w14:textId="191240C3" w:rsidR="007004D5" w:rsidRPr="00A86B9B" w:rsidRDefault="007004D5" w:rsidP="0000145D">
            <w:pPr>
              <w:jc w:val="both"/>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Online training programme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20C8E" w14:textId="5E4E4A3F" w:rsidR="007004D5" w:rsidRPr="00A86B9B" w:rsidRDefault="007004D5" w:rsidP="007004D5">
            <w:pPr>
              <w:jc w:val="both"/>
              <w:rPr>
                <w:rFonts w:asciiTheme="majorHAnsi" w:hAnsiTheme="majorHAnsi" w:cs="Arial"/>
                <w:bCs/>
                <w:color w:val="000000" w:themeColor="text1"/>
                <w:sz w:val="24"/>
                <w:szCs w:val="24"/>
              </w:rPr>
            </w:pPr>
            <w:r w:rsidRPr="00A86B9B">
              <w:rPr>
                <w:rFonts w:asciiTheme="majorHAnsi" w:hAnsiTheme="majorHAnsi" w:cs="Arial"/>
                <w:bCs/>
                <w:color w:val="000000" w:themeColor="text1"/>
                <w:sz w:val="24"/>
                <w:szCs w:val="24"/>
              </w:rPr>
              <w:t>Innovative Practices in Extension Research &amp; Evaluation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86811" w14:textId="0F79AABF" w:rsidR="007004D5" w:rsidRPr="00A86B9B" w:rsidRDefault="007004D5" w:rsidP="0000145D">
            <w:pPr>
              <w:jc w:val="both"/>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8-28 Sept. 2020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D1DCB" w14:textId="7A16ABC0" w:rsidR="007004D5" w:rsidRPr="00A86B9B" w:rsidRDefault="007004D5" w:rsidP="0000145D">
            <w:pPr>
              <w:jc w:val="both"/>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ICAR</w:t>
            </w:r>
            <w:r w:rsidR="001D5DE0" w:rsidRPr="00A86B9B">
              <w:rPr>
                <w:rFonts w:asciiTheme="majorHAnsi" w:eastAsia="Times New Roman" w:hAnsiTheme="majorHAnsi" w:cs="Arial"/>
                <w:color w:val="000000" w:themeColor="text1"/>
                <w:sz w:val="24"/>
                <w:szCs w:val="24"/>
              </w:rPr>
              <w:t>-NAARM</w:t>
            </w:r>
            <w:r w:rsidRPr="00A86B9B">
              <w:rPr>
                <w:rFonts w:asciiTheme="majorHAnsi" w:eastAsia="Times New Roman" w:hAnsiTheme="majorHAnsi" w:cs="Arial"/>
                <w:color w:val="000000" w:themeColor="text1"/>
                <w:sz w:val="24"/>
                <w:szCs w:val="24"/>
              </w:rPr>
              <w:t>, Hyderabad</w:t>
            </w:r>
          </w:p>
        </w:tc>
      </w:tr>
      <w:tr w:rsidR="00F71A0D" w:rsidRPr="00A86B9B" w14:paraId="1A75F6D8" w14:textId="77777777" w:rsidTr="00F71A0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5332A" w14:textId="77777777" w:rsidR="007004D5" w:rsidRPr="00A86B9B" w:rsidRDefault="007004D5" w:rsidP="00F71A0D">
            <w:pPr>
              <w:pStyle w:val="ListParagraph"/>
              <w:numPr>
                <w:ilvl w:val="0"/>
                <w:numId w:val="3"/>
              </w:numPr>
              <w:jc w:val="center"/>
              <w:rPr>
                <w:rFonts w:asciiTheme="majorHAnsi" w:hAnsiTheme="majorHAnsi" w:cs="Arial"/>
                <w:b/>
                <w:color w:val="000000" w:themeColor="text1"/>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8A461" w14:textId="61723F0E" w:rsidR="007004D5" w:rsidRPr="00A86B9B" w:rsidRDefault="007004D5" w:rsidP="0000145D">
            <w:pPr>
              <w:jc w:val="both"/>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 xml:space="preserve">National Level higher training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6FA12" w14:textId="3279CC6A" w:rsidR="007004D5" w:rsidRPr="00A86B9B" w:rsidRDefault="007004D5" w:rsidP="007004D5">
            <w:pPr>
              <w:jc w:val="both"/>
              <w:rPr>
                <w:rFonts w:asciiTheme="majorHAnsi" w:hAnsiTheme="majorHAnsi" w:cs="Arial"/>
                <w:bCs/>
                <w:color w:val="000000" w:themeColor="text1"/>
                <w:sz w:val="24"/>
                <w:szCs w:val="24"/>
              </w:rPr>
            </w:pPr>
            <w:r w:rsidRPr="00A86B9B">
              <w:rPr>
                <w:rFonts w:asciiTheme="majorHAnsi" w:hAnsiTheme="majorHAnsi" w:cs="Arial"/>
                <w:bCs/>
                <w:color w:val="000000" w:themeColor="text1"/>
                <w:sz w:val="24"/>
                <w:szCs w:val="24"/>
              </w:rPr>
              <w:t>Sustainable Development of Secondary Agriculture: Economical, Food Nutritional and Livelihood Perspective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486C4" w14:textId="57565C5B" w:rsidR="007004D5" w:rsidRPr="00A86B9B" w:rsidRDefault="007004D5" w:rsidP="0000145D">
            <w:pPr>
              <w:jc w:val="both"/>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16Jan.-5</w:t>
            </w:r>
            <w:r w:rsidR="005E2C6D" w:rsidRPr="00A86B9B">
              <w:rPr>
                <w:rFonts w:asciiTheme="majorHAnsi" w:hAnsiTheme="majorHAnsi" w:cs="Arial"/>
                <w:color w:val="000000" w:themeColor="text1"/>
                <w:sz w:val="24"/>
                <w:szCs w:val="24"/>
              </w:rPr>
              <w:t xml:space="preserve"> </w:t>
            </w:r>
            <w:r w:rsidRPr="00A86B9B">
              <w:rPr>
                <w:rFonts w:asciiTheme="majorHAnsi" w:hAnsiTheme="majorHAnsi" w:cs="Arial"/>
                <w:color w:val="000000" w:themeColor="text1"/>
                <w:sz w:val="24"/>
                <w:szCs w:val="24"/>
              </w:rPr>
              <w:t>Feb. 2021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2DB5B" w14:textId="11081F9D" w:rsidR="007004D5" w:rsidRPr="00A86B9B" w:rsidRDefault="00F71A0D" w:rsidP="0000145D">
            <w:pPr>
              <w:jc w:val="both"/>
              <w:rPr>
                <w:rFonts w:asciiTheme="majorHAnsi" w:eastAsia="Times New Roman" w:hAnsiTheme="majorHAnsi" w:cs="Arial"/>
                <w:color w:val="000000" w:themeColor="text1"/>
                <w:sz w:val="24"/>
                <w:szCs w:val="24"/>
              </w:rPr>
            </w:pPr>
            <w:r w:rsidRPr="00A86B9B">
              <w:rPr>
                <w:rFonts w:asciiTheme="majorHAnsi" w:eastAsia="Times New Roman" w:hAnsiTheme="majorHAnsi" w:cs="Arial"/>
                <w:color w:val="000000" w:themeColor="text1"/>
                <w:sz w:val="24"/>
                <w:szCs w:val="24"/>
              </w:rPr>
              <w:t xml:space="preserve">CAST, </w:t>
            </w:r>
            <w:r w:rsidR="005E2C6D" w:rsidRPr="00A86B9B">
              <w:rPr>
                <w:rFonts w:asciiTheme="majorHAnsi" w:eastAsia="Times New Roman" w:hAnsiTheme="majorHAnsi" w:cs="Arial"/>
                <w:color w:val="000000" w:themeColor="text1"/>
                <w:sz w:val="24"/>
                <w:szCs w:val="24"/>
              </w:rPr>
              <w:t>Navsari Agricultural University, Navsari, Gujrat under NAHEP of ICAR, New Delhi</w:t>
            </w:r>
          </w:p>
        </w:tc>
      </w:tr>
      <w:tr w:rsidR="00E343C9" w:rsidRPr="00A86B9B" w14:paraId="3C1D8E8E" w14:textId="77777777" w:rsidTr="00F71A0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0228D" w14:textId="77777777" w:rsidR="00E343C9" w:rsidRPr="00A86B9B" w:rsidRDefault="00E343C9" w:rsidP="00E343C9">
            <w:pPr>
              <w:pStyle w:val="ListParagraph"/>
              <w:numPr>
                <w:ilvl w:val="0"/>
                <w:numId w:val="3"/>
              </w:numPr>
              <w:jc w:val="center"/>
              <w:rPr>
                <w:rFonts w:asciiTheme="majorHAnsi" w:hAnsiTheme="majorHAnsi" w:cs="Arial"/>
                <w:b/>
                <w:color w:val="000000" w:themeColor="text1"/>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A4794" w14:textId="38DC6479"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Hands on training programme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8AFC3" w14:textId="7A073F45" w:rsidR="00E343C9" w:rsidRPr="00A86B9B" w:rsidRDefault="00E343C9" w:rsidP="00E343C9">
            <w:pPr>
              <w:jc w:val="both"/>
              <w:rPr>
                <w:rFonts w:asciiTheme="majorHAnsi" w:hAnsiTheme="majorHAnsi" w:cs="Arial"/>
                <w:bCs/>
                <w:color w:val="000000" w:themeColor="text1"/>
                <w:sz w:val="24"/>
                <w:szCs w:val="24"/>
              </w:rPr>
            </w:pPr>
            <w:r w:rsidRPr="00A86B9B">
              <w:rPr>
                <w:rFonts w:asciiTheme="majorHAnsi" w:hAnsiTheme="majorHAnsi" w:cs="Arial"/>
                <w:bCs/>
                <w:color w:val="000000" w:themeColor="text1"/>
                <w:sz w:val="24"/>
                <w:szCs w:val="24"/>
              </w:rPr>
              <w:t xml:space="preserve">Hands on training on Remote sensing &amp; Georeferencing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BB21F" w14:textId="03134357"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29 July -19 August 2021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997B3" w14:textId="77777777"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JNKVV, Jabalpur under NAHEP of ICAR, New Delhi</w:t>
            </w:r>
          </w:p>
          <w:p w14:paraId="75DD0BE0" w14:textId="150B0B18" w:rsidR="00E343C9" w:rsidRPr="00A86B9B" w:rsidRDefault="00E343C9" w:rsidP="00E343C9">
            <w:pPr>
              <w:jc w:val="both"/>
              <w:rPr>
                <w:rFonts w:asciiTheme="majorHAnsi" w:eastAsia="Times New Roman" w:hAnsiTheme="majorHAnsi" w:cs="Arial"/>
                <w:color w:val="000000" w:themeColor="text1"/>
                <w:sz w:val="24"/>
                <w:szCs w:val="24"/>
              </w:rPr>
            </w:pPr>
          </w:p>
        </w:tc>
      </w:tr>
      <w:tr w:rsidR="00E343C9" w:rsidRPr="00A86B9B" w14:paraId="6D689C1B" w14:textId="77777777" w:rsidTr="00F71A0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72D2C" w14:textId="77777777" w:rsidR="00E343C9" w:rsidRPr="00A86B9B" w:rsidRDefault="00E343C9" w:rsidP="00E343C9">
            <w:pPr>
              <w:pStyle w:val="ListParagraph"/>
              <w:numPr>
                <w:ilvl w:val="0"/>
                <w:numId w:val="3"/>
              </w:numPr>
              <w:jc w:val="center"/>
              <w:rPr>
                <w:rFonts w:asciiTheme="majorHAnsi" w:hAnsiTheme="majorHAnsi" w:cs="Arial"/>
                <w:b/>
                <w:color w:val="000000" w:themeColor="text1"/>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CB4B9" w14:textId="62624B12"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National workshop</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DD87B" w14:textId="6FE6E0A8" w:rsidR="00E343C9" w:rsidRPr="00A86B9B" w:rsidRDefault="00E343C9" w:rsidP="00E343C9">
            <w:pPr>
              <w:jc w:val="both"/>
              <w:rPr>
                <w:rFonts w:asciiTheme="majorHAnsi" w:hAnsiTheme="majorHAnsi" w:cs="Arial"/>
                <w:bCs/>
                <w:color w:val="000000" w:themeColor="text1"/>
                <w:sz w:val="24"/>
                <w:szCs w:val="24"/>
              </w:rPr>
            </w:pPr>
            <w:r w:rsidRPr="00A86B9B">
              <w:rPr>
                <w:rFonts w:asciiTheme="majorHAnsi" w:hAnsiTheme="majorHAnsi" w:cs="Arial"/>
                <w:sz w:val="24"/>
                <w:szCs w:val="24"/>
              </w:rPr>
              <w:t>National workshop on Psychometric Scale construction techniques: Basic to Advances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68DCD" w14:textId="0745752F"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November 24-28, 2020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A9DE7" w14:textId="0EAD5223"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Dairy Extension Division, ICAR-National Dairy Research Institute, Karnal, Haryana</w:t>
            </w:r>
          </w:p>
        </w:tc>
      </w:tr>
      <w:tr w:rsidR="00E343C9" w:rsidRPr="00A86B9B" w14:paraId="4A54DB93" w14:textId="77777777" w:rsidTr="00F71A0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89EBB" w14:textId="77777777" w:rsidR="00E343C9" w:rsidRPr="00A86B9B" w:rsidRDefault="00E343C9" w:rsidP="00E343C9">
            <w:pPr>
              <w:pStyle w:val="ListParagraph"/>
              <w:numPr>
                <w:ilvl w:val="0"/>
                <w:numId w:val="3"/>
              </w:numPr>
              <w:jc w:val="center"/>
              <w:rPr>
                <w:rFonts w:asciiTheme="majorHAnsi" w:hAnsiTheme="majorHAnsi" w:cs="Arial"/>
                <w:b/>
                <w:color w:val="000000" w:themeColor="text1"/>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E64A5" w14:textId="2A34B5D3"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Online training</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7D965" w14:textId="43302077" w:rsidR="00E343C9" w:rsidRPr="00A86B9B" w:rsidRDefault="00E343C9" w:rsidP="00E343C9">
            <w:pPr>
              <w:jc w:val="both"/>
              <w:rPr>
                <w:rFonts w:asciiTheme="majorHAnsi" w:hAnsiTheme="majorHAnsi" w:cs="Arial"/>
                <w:bCs/>
                <w:color w:val="000000" w:themeColor="text1"/>
                <w:sz w:val="24"/>
                <w:szCs w:val="24"/>
              </w:rPr>
            </w:pPr>
            <w:r w:rsidRPr="00A86B9B">
              <w:rPr>
                <w:rFonts w:asciiTheme="majorHAnsi" w:hAnsiTheme="majorHAnsi" w:cs="Arial"/>
                <w:sz w:val="24"/>
                <w:szCs w:val="24"/>
              </w:rPr>
              <w:t>Research Support Tools: Effective E learning with smart tools &amp; Techniques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BCE28" w14:textId="285A53A4"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May 28-30, 2020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0C5E5" w14:textId="2C478F53"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College of Agriculture, Powarkheda, Hoshangabad (M.P.)</w:t>
            </w:r>
          </w:p>
        </w:tc>
      </w:tr>
      <w:tr w:rsidR="00E343C9" w:rsidRPr="00A86B9B" w14:paraId="61DE1313" w14:textId="77777777" w:rsidTr="00F71A0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7E60E" w14:textId="77777777" w:rsidR="00E343C9" w:rsidRPr="00A86B9B" w:rsidRDefault="00E343C9" w:rsidP="00E343C9">
            <w:pPr>
              <w:pStyle w:val="ListParagraph"/>
              <w:numPr>
                <w:ilvl w:val="0"/>
                <w:numId w:val="3"/>
              </w:numPr>
              <w:jc w:val="center"/>
              <w:rPr>
                <w:rFonts w:asciiTheme="majorHAnsi" w:hAnsiTheme="majorHAnsi" w:cs="Arial"/>
                <w:b/>
                <w:color w:val="000000" w:themeColor="text1"/>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172B0" w14:textId="50522756"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Online training</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9AE58" w14:textId="7ABBF351" w:rsidR="00E343C9" w:rsidRPr="00A86B9B" w:rsidRDefault="00E343C9" w:rsidP="00E343C9">
            <w:pPr>
              <w:jc w:val="both"/>
              <w:rPr>
                <w:rFonts w:asciiTheme="majorHAnsi" w:hAnsiTheme="majorHAnsi" w:cs="Arial"/>
                <w:bCs/>
                <w:color w:val="000000" w:themeColor="text1"/>
                <w:sz w:val="24"/>
                <w:szCs w:val="24"/>
              </w:rPr>
            </w:pPr>
            <w:r w:rsidRPr="00A86B9B">
              <w:rPr>
                <w:rFonts w:asciiTheme="majorHAnsi" w:hAnsiTheme="majorHAnsi" w:cs="Arial"/>
                <w:sz w:val="24"/>
                <w:szCs w:val="24"/>
              </w:rPr>
              <w:t>Awareness and Sensitization for Sexual Harassment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228BB" w14:textId="17726BE8"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5 Nov. 2020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161B5" w14:textId="1BA251F7"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College of Agriculture (JNKVV), Tikamgarh</w:t>
            </w:r>
          </w:p>
        </w:tc>
      </w:tr>
      <w:tr w:rsidR="00E343C9" w:rsidRPr="00A86B9B" w14:paraId="52AD6EEF" w14:textId="77777777" w:rsidTr="00C15FB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E13E0" w14:textId="77777777" w:rsidR="00E343C9" w:rsidRPr="00A86B9B" w:rsidRDefault="00E343C9" w:rsidP="00E343C9">
            <w:pPr>
              <w:pStyle w:val="ListParagraph"/>
              <w:numPr>
                <w:ilvl w:val="0"/>
                <w:numId w:val="3"/>
              </w:numPr>
              <w:jc w:val="center"/>
              <w:rPr>
                <w:rFonts w:asciiTheme="majorHAnsi" w:hAnsiTheme="majorHAnsi" w:cs="Arial"/>
                <w:b/>
                <w:color w:val="000000" w:themeColor="text1"/>
                <w:sz w:val="24"/>
                <w:szCs w:val="24"/>
              </w:rPr>
            </w:pP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3D2F2A6D" w14:textId="77777777" w:rsidR="00E343C9" w:rsidRPr="00A86B9B" w:rsidRDefault="00E343C9" w:rsidP="00E343C9">
            <w:pPr>
              <w:spacing w:line="288" w:lineRule="auto"/>
              <w:jc w:val="both"/>
              <w:rPr>
                <w:rFonts w:asciiTheme="majorHAnsi" w:hAnsiTheme="majorHAnsi" w:cs="Arial"/>
                <w:color w:val="000000" w:themeColor="text1"/>
                <w:sz w:val="24"/>
                <w:szCs w:val="24"/>
              </w:rPr>
            </w:pPr>
          </w:p>
          <w:p w14:paraId="1CFD6253" w14:textId="557B6C31"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Online training</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1DDD9" w14:textId="0A948BAC" w:rsidR="00E343C9" w:rsidRPr="00A86B9B" w:rsidRDefault="00E343C9" w:rsidP="00E343C9">
            <w:pPr>
              <w:jc w:val="both"/>
              <w:rPr>
                <w:rFonts w:asciiTheme="majorHAnsi" w:hAnsiTheme="majorHAnsi" w:cs="Arial"/>
                <w:bCs/>
                <w:color w:val="000000" w:themeColor="text1"/>
                <w:sz w:val="24"/>
                <w:szCs w:val="24"/>
              </w:rPr>
            </w:pPr>
            <w:r w:rsidRPr="00A86B9B">
              <w:rPr>
                <w:rFonts w:asciiTheme="majorHAnsi" w:hAnsiTheme="majorHAnsi" w:cs="Arial"/>
                <w:sz w:val="24"/>
                <w:szCs w:val="24"/>
              </w:rPr>
              <w:t>Social-Media in Agriculture Extension.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8A38D" w14:textId="41CF5977"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18 May 2020</w:t>
            </w:r>
          </w:p>
        </w:tc>
        <w:tc>
          <w:tcPr>
            <w:tcW w:w="2977" w:type="dxa"/>
            <w:vMerge w:val="restart"/>
            <w:tcBorders>
              <w:top w:val="single" w:sz="4" w:space="0" w:color="000000" w:themeColor="text1"/>
              <w:left w:val="single" w:sz="4" w:space="0" w:color="000000" w:themeColor="text1"/>
              <w:right w:val="single" w:sz="4" w:space="0" w:color="000000" w:themeColor="text1"/>
            </w:tcBorders>
          </w:tcPr>
          <w:p w14:paraId="6BC72A44" w14:textId="4AA804AB"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Department of Extension Education, College of Agriculture, JNKVV, Jabalpur (M.P.)</w:t>
            </w:r>
          </w:p>
        </w:tc>
      </w:tr>
      <w:tr w:rsidR="00E343C9" w:rsidRPr="00A86B9B" w14:paraId="64BCC314" w14:textId="77777777" w:rsidTr="00C15FB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87E87" w14:textId="77777777" w:rsidR="00E343C9" w:rsidRPr="00A86B9B" w:rsidRDefault="00E343C9" w:rsidP="00E343C9">
            <w:pPr>
              <w:pStyle w:val="ListParagraph"/>
              <w:numPr>
                <w:ilvl w:val="0"/>
                <w:numId w:val="3"/>
              </w:numPr>
              <w:jc w:val="center"/>
              <w:rPr>
                <w:rFonts w:asciiTheme="majorHAnsi" w:hAnsiTheme="majorHAnsi" w:cs="Arial"/>
                <w:b/>
                <w:color w:val="000000" w:themeColor="text1"/>
                <w:sz w:val="24"/>
                <w:szCs w:val="24"/>
              </w:rPr>
            </w:pPr>
          </w:p>
        </w:tc>
        <w:tc>
          <w:tcPr>
            <w:tcW w:w="1559" w:type="dxa"/>
            <w:vMerge/>
            <w:tcBorders>
              <w:left w:val="single" w:sz="4" w:space="0" w:color="000000" w:themeColor="text1"/>
              <w:right w:val="single" w:sz="4" w:space="0" w:color="000000" w:themeColor="text1"/>
            </w:tcBorders>
          </w:tcPr>
          <w:p w14:paraId="308AE5D3" w14:textId="77777777" w:rsidR="00E343C9" w:rsidRPr="00A86B9B" w:rsidRDefault="00E343C9" w:rsidP="00E343C9">
            <w:pPr>
              <w:jc w:val="both"/>
              <w:rPr>
                <w:rFonts w:asciiTheme="majorHAnsi" w:hAnsiTheme="majorHAnsi" w:cs="Arial"/>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7F72E" w14:textId="77777777" w:rsidR="00E343C9" w:rsidRPr="00A86B9B" w:rsidRDefault="00E343C9" w:rsidP="00E343C9">
            <w:pPr>
              <w:spacing w:line="288" w:lineRule="auto"/>
              <w:jc w:val="both"/>
              <w:rPr>
                <w:rFonts w:asciiTheme="majorHAnsi" w:hAnsiTheme="majorHAnsi" w:cs="Arial"/>
                <w:sz w:val="24"/>
                <w:szCs w:val="24"/>
              </w:rPr>
            </w:pPr>
            <w:r w:rsidRPr="00A86B9B">
              <w:rPr>
                <w:rFonts w:asciiTheme="majorHAnsi" w:hAnsiTheme="majorHAnsi" w:cs="Arial"/>
                <w:sz w:val="24"/>
                <w:szCs w:val="24"/>
              </w:rPr>
              <w:t>Adult learning and its principles</w:t>
            </w:r>
          </w:p>
          <w:p w14:paraId="5B9F8EE4" w14:textId="77777777" w:rsidR="00E343C9" w:rsidRPr="00A86B9B" w:rsidRDefault="00E343C9" w:rsidP="00E343C9">
            <w:pPr>
              <w:jc w:val="both"/>
              <w:rPr>
                <w:rFonts w:asciiTheme="majorHAnsi" w:hAnsiTheme="majorHAnsi" w:cs="Arial"/>
                <w:bCs/>
                <w:color w:val="000000" w:themeColor="text1"/>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9A65C" w14:textId="54625822"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 xml:space="preserve">19 May 2020 </w:t>
            </w:r>
          </w:p>
        </w:tc>
        <w:tc>
          <w:tcPr>
            <w:tcW w:w="2977" w:type="dxa"/>
            <w:vMerge/>
            <w:tcBorders>
              <w:left w:val="single" w:sz="4" w:space="0" w:color="000000" w:themeColor="text1"/>
              <w:right w:val="single" w:sz="4" w:space="0" w:color="000000" w:themeColor="text1"/>
            </w:tcBorders>
          </w:tcPr>
          <w:p w14:paraId="25AFCF9F" w14:textId="77777777" w:rsidR="00E343C9" w:rsidRPr="00A86B9B" w:rsidRDefault="00E343C9" w:rsidP="00E343C9">
            <w:pPr>
              <w:jc w:val="both"/>
              <w:rPr>
                <w:rFonts w:asciiTheme="majorHAnsi" w:hAnsiTheme="majorHAnsi" w:cs="Arial"/>
                <w:color w:val="000000" w:themeColor="text1"/>
                <w:sz w:val="24"/>
                <w:szCs w:val="24"/>
              </w:rPr>
            </w:pPr>
          </w:p>
        </w:tc>
      </w:tr>
      <w:tr w:rsidR="00E343C9" w:rsidRPr="00A86B9B" w14:paraId="66141102" w14:textId="77777777" w:rsidTr="00C15FB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45A6D" w14:textId="77777777" w:rsidR="00E343C9" w:rsidRPr="00A86B9B" w:rsidRDefault="00E343C9" w:rsidP="00E343C9">
            <w:pPr>
              <w:pStyle w:val="ListParagraph"/>
              <w:numPr>
                <w:ilvl w:val="0"/>
                <w:numId w:val="3"/>
              </w:numPr>
              <w:jc w:val="center"/>
              <w:rPr>
                <w:rFonts w:asciiTheme="majorHAnsi" w:hAnsiTheme="majorHAnsi" w:cs="Arial"/>
                <w:b/>
                <w:color w:val="000000" w:themeColor="text1"/>
                <w:sz w:val="24"/>
                <w:szCs w:val="24"/>
              </w:rPr>
            </w:pPr>
          </w:p>
        </w:tc>
        <w:tc>
          <w:tcPr>
            <w:tcW w:w="1559" w:type="dxa"/>
            <w:vMerge/>
            <w:tcBorders>
              <w:left w:val="single" w:sz="4" w:space="0" w:color="000000" w:themeColor="text1"/>
              <w:bottom w:val="single" w:sz="4" w:space="0" w:color="000000" w:themeColor="text1"/>
              <w:right w:val="single" w:sz="4" w:space="0" w:color="000000" w:themeColor="text1"/>
            </w:tcBorders>
          </w:tcPr>
          <w:p w14:paraId="579DFC56" w14:textId="77777777" w:rsidR="00E343C9" w:rsidRPr="00A86B9B" w:rsidRDefault="00E343C9" w:rsidP="00E343C9">
            <w:pPr>
              <w:jc w:val="both"/>
              <w:rPr>
                <w:rFonts w:asciiTheme="majorHAnsi" w:hAnsiTheme="majorHAnsi" w:cs="Arial"/>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64914" w14:textId="5BDBE193" w:rsidR="00E343C9" w:rsidRPr="00A86B9B" w:rsidRDefault="00E343C9" w:rsidP="00E343C9">
            <w:pPr>
              <w:jc w:val="both"/>
              <w:rPr>
                <w:rFonts w:asciiTheme="majorHAnsi" w:hAnsiTheme="majorHAnsi" w:cs="Arial"/>
                <w:bCs/>
                <w:color w:val="000000" w:themeColor="text1"/>
                <w:sz w:val="24"/>
                <w:szCs w:val="24"/>
              </w:rPr>
            </w:pPr>
            <w:r w:rsidRPr="00A86B9B">
              <w:rPr>
                <w:rFonts w:asciiTheme="majorHAnsi" w:hAnsiTheme="majorHAnsi" w:cs="Arial"/>
                <w:sz w:val="24"/>
                <w:szCs w:val="24"/>
              </w:rPr>
              <w:t>Effective communication for public speaking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E7C4D" w14:textId="1D699A59"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 xml:space="preserve">20 May 2020 </w:t>
            </w:r>
          </w:p>
        </w:tc>
        <w:tc>
          <w:tcPr>
            <w:tcW w:w="2977" w:type="dxa"/>
            <w:vMerge/>
            <w:tcBorders>
              <w:left w:val="single" w:sz="4" w:space="0" w:color="000000" w:themeColor="text1"/>
              <w:bottom w:val="single" w:sz="4" w:space="0" w:color="000000" w:themeColor="text1"/>
              <w:right w:val="single" w:sz="4" w:space="0" w:color="000000" w:themeColor="text1"/>
            </w:tcBorders>
          </w:tcPr>
          <w:p w14:paraId="70436F5C" w14:textId="77777777" w:rsidR="00E343C9" w:rsidRPr="00A86B9B" w:rsidRDefault="00E343C9" w:rsidP="00E343C9">
            <w:pPr>
              <w:jc w:val="both"/>
              <w:rPr>
                <w:rFonts w:asciiTheme="majorHAnsi" w:hAnsiTheme="majorHAnsi" w:cs="Arial"/>
                <w:color w:val="000000" w:themeColor="text1"/>
                <w:sz w:val="24"/>
                <w:szCs w:val="24"/>
              </w:rPr>
            </w:pPr>
          </w:p>
        </w:tc>
      </w:tr>
      <w:tr w:rsidR="00E343C9" w:rsidRPr="00A86B9B" w14:paraId="207E8719" w14:textId="77777777" w:rsidTr="00F71A0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B7C01" w14:textId="77777777" w:rsidR="00E343C9" w:rsidRPr="00A86B9B" w:rsidRDefault="00E343C9" w:rsidP="00E343C9">
            <w:pPr>
              <w:pStyle w:val="ListParagraph"/>
              <w:numPr>
                <w:ilvl w:val="0"/>
                <w:numId w:val="3"/>
              </w:numPr>
              <w:jc w:val="center"/>
              <w:rPr>
                <w:rFonts w:asciiTheme="majorHAnsi" w:hAnsiTheme="majorHAnsi" w:cs="Arial"/>
                <w:b/>
                <w:color w:val="000000" w:themeColor="text1"/>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11351" w14:textId="775308EB"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National Webinar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F0C47" w14:textId="478A0F3D" w:rsidR="00E343C9" w:rsidRPr="00A86B9B" w:rsidRDefault="00E343C9" w:rsidP="00E343C9">
            <w:pPr>
              <w:jc w:val="both"/>
              <w:rPr>
                <w:rFonts w:asciiTheme="majorHAnsi" w:hAnsiTheme="majorHAnsi" w:cs="Arial"/>
                <w:bCs/>
                <w:color w:val="000000" w:themeColor="text1"/>
                <w:sz w:val="24"/>
                <w:szCs w:val="24"/>
              </w:rPr>
            </w:pPr>
            <w:r w:rsidRPr="00A86B9B">
              <w:rPr>
                <w:rFonts w:asciiTheme="majorHAnsi" w:hAnsiTheme="majorHAnsi" w:cs="Arial"/>
                <w:sz w:val="24"/>
                <w:szCs w:val="24"/>
              </w:rPr>
              <w:t>National Webinar on ‘Experimental Research in Social Science’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6D165" w14:textId="16777858"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13 July 2020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BBBBF" w14:textId="00509201"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Bihar Agricultural University, Sabour, Bhagalpur (Bihar)</w:t>
            </w:r>
          </w:p>
        </w:tc>
      </w:tr>
      <w:tr w:rsidR="00E343C9" w:rsidRPr="00A86B9B" w14:paraId="5D15C99A" w14:textId="77777777" w:rsidTr="00F71A0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7D874" w14:textId="77777777" w:rsidR="00E343C9" w:rsidRPr="00A86B9B" w:rsidRDefault="00E343C9" w:rsidP="00E343C9">
            <w:pPr>
              <w:pStyle w:val="ListParagraph"/>
              <w:numPr>
                <w:ilvl w:val="0"/>
                <w:numId w:val="3"/>
              </w:numPr>
              <w:jc w:val="center"/>
              <w:rPr>
                <w:rFonts w:asciiTheme="majorHAnsi" w:hAnsiTheme="majorHAnsi" w:cs="Arial"/>
                <w:b/>
                <w:color w:val="000000" w:themeColor="text1"/>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7ACA3" w14:textId="2DFDCF29"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bCs/>
                <w:sz w:val="24"/>
                <w:szCs w:val="24"/>
              </w:rPr>
              <w:t>International workshop</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6C287" w14:textId="7D012478" w:rsidR="00E343C9" w:rsidRPr="00A86B9B" w:rsidRDefault="00E343C9" w:rsidP="00E343C9">
            <w:pPr>
              <w:jc w:val="both"/>
              <w:rPr>
                <w:rFonts w:asciiTheme="majorHAnsi" w:hAnsiTheme="majorHAnsi" w:cs="Arial"/>
                <w:bCs/>
                <w:color w:val="000000" w:themeColor="text1"/>
                <w:sz w:val="24"/>
                <w:szCs w:val="24"/>
              </w:rPr>
            </w:pPr>
            <w:r w:rsidRPr="00A86B9B">
              <w:rPr>
                <w:rFonts w:asciiTheme="majorHAnsi" w:hAnsiTheme="majorHAnsi" w:cs="Arial"/>
                <w:bCs/>
                <w:sz w:val="24"/>
                <w:szCs w:val="24"/>
              </w:rPr>
              <w:t>International workshop on Nurturing Physical. Mental and Social Health: During and Post COVID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1A2A9" w14:textId="2FE1103F"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bCs/>
                <w:sz w:val="24"/>
                <w:szCs w:val="24"/>
              </w:rPr>
              <w:t>May 16,2020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A23A2" w14:textId="68391614"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bCs/>
                <w:sz w:val="24"/>
                <w:szCs w:val="24"/>
              </w:rPr>
              <w:t>Institute of Home Science, Dr. Bhimrao Ambedkar University, Agra</w:t>
            </w:r>
          </w:p>
        </w:tc>
      </w:tr>
      <w:tr w:rsidR="00E343C9" w:rsidRPr="00A86B9B" w14:paraId="18F2B879" w14:textId="77777777" w:rsidTr="00F71A0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CCBA5" w14:textId="77777777" w:rsidR="00E343C9" w:rsidRPr="00A86B9B" w:rsidRDefault="00E343C9" w:rsidP="00E343C9">
            <w:pPr>
              <w:pStyle w:val="ListParagraph"/>
              <w:numPr>
                <w:ilvl w:val="0"/>
                <w:numId w:val="3"/>
              </w:numPr>
              <w:jc w:val="center"/>
              <w:rPr>
                <w:rFonts w:asciiTheme="majorHAnsi" w:hAnsiTheme="majorHAnsi" w:cs="Arial"/>
                <w:b/>
                <w:color w:val="000000" w:themeColor="text1"/>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D4033" w14:textId="7110EB42"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National Webinar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4B467" w14:textId="311E35B1" w:rsidR="00E343C9" w:rsidRPr="00A86B9B" w:rsidRDefault="00E343C9" w:rsidP="00E343C9">
            <w:pPr>
              <w:jc w:val="both"/>
              <w:rPr>
                <w:rFonts w:asciiTheme="majorHAnsi" w:hAnsiTheme="majorHAnsi" w:cs="Arial"/>
                <w:bCs/>
                <w:color w:val="000000" w:themeColor="text1"/>
                <w:sz w:val="24"/>
                <w:szCs w:val="24"/>
              </w:rPr>
            </w:pPr>
            <w:r w:rsidRPr="00A86B9B">
              <w:rPr>
                <w:rFonts w:asciiTheme="majorHAnsi" w:hAnsiTheme="majorHAnsi" w:cs="Arial"/>
                <w:sz w:val="24"/>
                <w:szCs w:val="24"/>
              </w:rPr>
              <w:t xml:space="preserve">Two days National Webinar on ‘Role of ICT in Agriculture and Extension in Present Scenario of Covid-19’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99F06" w14:textId="6EFEA4BC"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11-12 June, 2020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66739" w14:textId="3A02AD8B"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Department of Extension Education and Communication Management, College of Community and Applied Sciences, MPUAT, Udaipur</w:t>
            </w:r>
          </w:p>
        </w:tc>
      </w:tr>
      <w:tr w:rsidR="00E343C9" w:rsidRPr="00A86B9B" w14:paraId="4FC6A0DE" w14:textId="77777777" w:rsidTr="00F71A0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FDD59" w14:textId="77777777" w:rsidR="00E343C9" w:rsidRPr="00A86B9B" w:rsidRDefault="00E343C9" w:rsidP="00E343C9">
            <w:pPr>
              <w:pStyle w:val="ListParagraph"/>
              <w:numPr>
                <w:ilvl w:val="0"/>
                <w:numId w:val="3"/>
              </w:numPr>
              <w:jc w:val="center"/>
              <w:rPr>
                <w:rFonts w:asciiTheme="majorHAnsi" w:hAnsiTheme="majorHAnsi" w:cs="Arial"/>
                <w:b/>
                <w:color w:val="000000" w:themeColor="text1"/>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B5B93" w14:textId="13C8810B"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Online training</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4F1BD" w14:textId="0E0B4AC8" w:rsidR="00E343C9" w:rsidRPr="00A86B9B" w:rsidRDefault="00E343C9" w:rsidP="00E343C9">
            <w:pPr>
              <w:jc w:val="both"/>
              <w:rPr>
                <w:rFonts w:asciiTheme="majorHAnsi" w:hAnsiTheme="majorHAnsi" w:cs="Arial"/>
                <w:bCs/>
                <w:color w:val="000000" w:themeColor="text1"/>
                <w:sz w:val="24"/>
                <w:szCs w:val="24"/>
              </w:rPr>
            </w:pPr>
            <w:r w:rsidRPr="00A86B9B">
              <w:rPr>
                <w:rFonts w:asciiTheme="majorHAnsi" w:hAnsiTheme="majorHAnsi" w:cs="Arial"/>
                <w:sz w:val="24"/>
                <w:szCs w:val="24"/>
              </w:rPr>
              <w:t>Soft Skills and Personality Development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AC99C" w14:textId="62408E94"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24-25 March, 2021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5395E" w14:textId="61AABF3F"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 xml:space="preserve">Mahatma Phule Krishi Vidyapeeth (MPKV) </w:t>
            </w:r>
            <w:proofErr w:type="spellStart"/>
            <w:r w:rsidRPr="00A86B9B">
              <w:rPr>
                <w:rFonts w:asciiTheme="majorHAnsi" w:hAnsiTheme="majorHAnsi" w:cs="Arial"/>
                <w:sz w:val="24"/>
                <w:szCs w:val="24"/>
              </w:rPr>
              <w:t>Rahuri</w:t>
            </w:r>
            <w:proofErr w:type="spellEnd"/>
            <w:r w:rsidRPr="00A86B9B">
              <w:rPr>
                <w:rFonts w:asciiTheme="majorHAnsi" w:hAnsiTheme="majorHAnsi" w:cs="Arial"/>
                <w:sz w:val="24"/>
                <w:szCs w:val="24"/>
              </w:rPr>
              <w:t>, Dist. Ahmednagar (M.S.)</w:t>
            </w:r>
          </w:p>
        </w:tc>
      </w:tr>
      <w:tr w:rsidR="00E343C9" w:rsidRPr="00A86B9B" w14:paraId="3F22CEA1" w14:textId="77777777" w:rsidTr="004F248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8D65A" w14:textId="77777777" w:rsidR="00E343C9" w:rsidRPr="00A86B9B" w:rsidRDefault="00E343C9" w:rsidP="00E343C9">
            <w:pPr>
              <w:pStyle w:val="ListParagraph"/>
              <w:numPr>
                <w:ilvl w:val="0"/>
                <w:numId w:val="3"/>
              </w:numPr>
              <w:jc w:val="center"/>
              <w:rPr>
                <w:rFonts w:asciiTheme="majorHAnsi" w:hAnsiTheme="majorHAnsi" w:cs="Arial"/>
                <w:b/>
                <w:color w:val="000000" w:themeColor="text1"/>
                <w:sz w:val="24"/>
                <w:szCs w:val="24"/>
              </w:rPr>
            </w:pPr>
          </w:p>
        </w:tc>
        <w:tc>
          <w:tcPr>
            <w:tcW w:w="94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A0EB4" w14:textId="04894FA9" w:rsidR="00E343C9" w:rsidRPr="00A86B9B" w:rsidRDefault="00E343C9" w:rsidP="00E343C9">
            <w:pPr>
              <w:jc w:val="both"/>
              <w:rPr>
                <w:rFonts w:asciiTheme="majorHAnsi" w:hAnsiTheme="majorHAnsi" w:cs="Arial"/>
                <w:color w:val="000000" w:themeColor="text1"/>
                <w:sz w:val="24"/>
                <w:szCs w:val="24"/>
              </w:rPr>
            </w:pPr>
            <w:r w:rsidRPr="00A86B9B">
              <w:rPr>
                <w:rFonts w:asciiTheme="majorHAnsi" w:hAnsiTheme="majorHAnsi" w:cs="Arial"/>
                <w:sz w:val="24"/>
                <w:szCs w:val="24"/>
              </w:rPr>
              <w:t xml:space="preserve">Successfully completed Six-week </w:t>
            </w:r>
            <w:proofErr w:type="spellStart"/>
            <w:r w:rsidRPr="00A86B9B">
              <w:rPr>
                <w:rFonts w:asciiTheme="majorHAnsi" w:hAnsiTheme="majorHAnsi" w:cs="Arial"/>
                <w:b/>
                <w:sz w:val="24"/>
                <w:szCs w:val="24"/>
              </w:rPr>
              <w:t>agMOOCs</w:t>
            </w:r>
            <w:proofErr w:type="spellEnd"/>
            <w:r w:rsidRPr="00A86B9B">
              <w:rPr>
                <w:rFonts w:asciiTheme="majorHAnsi" w:hAnsiTheme="majorHAnsi" w:cs="Arial"/>
                <w:sz w:val="24"/>
                <w:szCs w:val="24"/>
              </w:rPr>
              <w:t xml:space="preserve"> online course on </w:t>
            </w:r>
            <w:r w:rsidRPr="00A86B9B">
              <w:rPr>
                <w:rFonts w:asciiTheme="majorHAnsi" w:hAnsiTheme="majorHAnsi" w:cs="Arial"/>
                <w:b/>
                <w:sz w:val="24"/>
                <w:szCs w:val="24"/>
              </w:rPr>
              <w:t>E-Extension</w:t>
            </w:r>
            <w:r w:rsidRPr="00A86B9B">
              <w:rPr>
                <w:rFonts w:asciiTheme="majorHAnsi" w:hAnsiTheme="majorHAnsi" w:cs="Arial"/>
                <w:sz w:val="24"/>
                <w:szCs w:val="24"/>
              </w:rPr>
              <w:t xml:space="preserve"> with distinction during 03 December 2019.</w:t>
            </w:r>
          </w:p>
        </w:tc>
      </w:tr>
    </w:tbl>
    <w:p w14:paraId="18B7A4C9" w14:textId="77777777" w:rsidR="00640D41" w:rsidRPr="00A86B9B" w:rsidRDefault="00640D41" w:rsidP="00C542DB">
      <w:pPr>
        <w:jc w:val="both"/>
        <w:rPr>
          <w:rFonts w:asciiTheme="majorHAnsi" w:hAnsiTheme="majorHAnsi" w:cs="Arial"/>
          <w:b/>
          <w:color w:val="000000" w:themeColor="text1"/>
          <w:sz w:val="24"/>
          <w:szCs w:val="24"/>
        </w:rPr>
      </w:pPr>
    </w:p>
    <w:p w14:paraId="549C546B" w14:textId="631ACCEB" w:rsidR="00C542DB" w:rsidRPr="00A86B9B" w:rsidRDefault="00FC3242" w:rsidP="00C542DB">
      <w:pPr>
        <w:jc w:val="both"/>
        <w:rPr>
          <w:rFonts w:asciiTheme="majorHAnsi" w:hAnsiTheme="majorHAnsi" w:cs="Arial"/>
          <w:b/>
          <w:color w:val="000000" w:themeColor="text1"/>
          <w:sz w:val="24"/>
          <w:szCs w:val="24"/>
        </w:rPr>
      </w:pPr>
      <w:r w:rsidRPr="00A86B9B">
        <w:rPr>
          <w:rFonts w:asciiTheme="majorHAnsi" w:hAnsiTheme="majorHAnsi" w:cs="Arial"/>
          <w:b/>
          <w:color w:val="000000" w:themeColor="text1"/>
          <w:sz w:val="24"/>
          <w:szCs w:val="24"/>
        </w:rPr>
        <w:t>1</w:t>
      </w:r>
      <w:r w:rsidR="004C47AE" w:rsidRPr="00A86B9B">
        <w:rPr>
          <w:rFonts w:asciiTheme="majorHAnsi" w:hAnsiTheme="majorHAnsi" w:cs="Arial"/>
          <w:b/>
          <w:color w:val="000000" w:themeColor="text1"/>
          <w:sz w:val="24"/>
          <w:szCs w:val="24"/>
        </w:rPr>
        <w:t>1</w:t>
      </w:r>
      <w:r w:rsidRPr="00A86B9B">
        <w:rPr>
          <w:rFonts w:asciiTheme="majorHAnsi" w:hAnsiTheme="majorHAnsi" w:cs="Arial"/>
          <w:b/>
          <w:color w:val="000000" w:themeColor="text1"/>
          <w:sz w:val="24"/>
          <w:szCs w:val="24"/>
        </w:rPr>
        <w:t>. Publications</w:t>
      </w:r>
      <w:r w:rsidR="00C542DB" w:rsidRPr="00A86B9B">
        <w:rPr>
          <w:rFonts w:asciiTheme="majorHAnsi" w:hAnsiTheme="majorHAnsi" w:cs="Arial"/>
          <w:b/>
          <w:color w:val="000000" w:themeColor="text1"/>
          <w:sz w:val="24"/>
          <w:szCs w:val="24"/>
        </w:rPr>
        <w:t>:</w:t>
      </w:r>
    </w:p>
    <w:p w14:paraId="6CC4E850" w14:textId="77777777" w:rsidR="00271897" w:rsidRPr="00A86B9B" w:rsidRDefault="00271897" w:rsidP="00271897">
      <w:pPr>
        <w:spacing w:after="120"/>
        <w:rPr>
          <w:rFonts w:asciiTheme="majorHAnsi" w:hAnsiTheme="majorHAnsi" w:cs="Arial"/>
          <w:b/>
          <w:sz w:val="24"/>
          <w:szCs w:val="24"/>
        </w:rPr>
      </w:pPr>
      <w:r w:rsidRPr="00A86B9B">
        <w:rPr>
          <w:rFonts w:asciiTheme="majorHAnsi" w:hAnsiTheme="majorHAnsi" w:cs="Arial"/>
          <w:b/>
          <w:sz w:val="24"/>
          <w:szCs w:val="24"/>
        </w:rPr>
        <w:t xml:space="preserve">Research papers published </w:t>
      </w:r>
    </w:p>
    <w:p w14:paraId="55A5A96C" w14:textId="77777777" w:rsidR="00432659" w:rsidRPr="00432659" w:rsidRDefault="00432659" w:rsidP="00432659">
      <w:pPr>
        <w:autoSpaceDE w:val="0"/>
        <w:autoSpaceDN w:val="0"/>
        <w:adjustRightInd w:val="0"/>
        <w:rPr>
          <w:rFonts w:asciiTheme="majorHAnsi" w:eastAsia="Times New Roman" w:hAnsiTheme="majorHAnsi" w:cs="Arial"/>
          <w:b/>
          <w:bCs/>
          <w:sz w:val="24"/>
          <w:szCs w:val="24"/>
          <w:lang w:eastAsia="en-IN" w:bidi="hi-IN"/>
        </w:rPr>
      </w:pPr>
      <w:r w:rsidRPr="00432659">
        <w:rPr>
          <w:rFonts w:asciiTheme="majorHAnsi" w:eastAsia="Times New Roman" w:hAnsiTheme="majorHAnsi" w:cs="Arial"/>
          <w:b/>
          <w:bCs/>
          <w:sz w:val="24"/>
          <w:szCs w:val="24"/>
          <w:lang w:eastAsia="en-IN" w:bidi="hi-IN"/>
        </w:rPr>
        <w:t>Year 2020</w:t>
      </w:r>
    </w:p>
    <w:p w14:paraId="4F61891F" w14:textId="2FA5627E"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Sabyasachi Pradhan,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Y.V. </w:t>
      </w:r>
      <w:proofErr w:type="gramStart"/>
      <w:r w:rsidRPr="00432659">
        <w:rPr>
          <w:rFonts w:asciiTheme="majorHAnsi" w:eastAsia="Times New Roman" w:hAnsiTheme="majorHAnsi" w:cs="Arial"/>
          <w:sz w:val="24"/>
          <w:szCs w:val="24"/>
          <w:lang w:eastAsia="en-IN" w:bidi="hi-IN"/>
        </w:rPr>
        <w:t>Harikrishna</w:t>
      </w:r>
      <w:proofErr w:type="gramEnd"/>
      <w:r w:rsidRPr="00432659">
        <w:rPr>
          <w:rFonts w:asciiTheme="majorHAnsi" w:eastAsia="Times New Roman" w:hAnsiTheme="majorHAnsi" w:cs="Arial"/>
          <w:sz w:val="24"/>
          <w:szCs w:val="24"/>
          <w:lang w:eastAsia="en-IN" w:bidi="hi-IN"/>
        </w:rPr>
        <w:t xml:space="preserve"> and </w:t>
      </w:r>
      <w:proofErr w:type="spellStart"/>
      <w:r w:rsidRPr="00432659">
        <w:rPr>
          <w:rFonts w:asciiTheme="majorHAnsi" w:eastAsia="Times New Roman" w:hAnsiTheme="majorHAnsi" w:cs="Arial"/>
          <w:sz w:val="24"/>
          <w:szCs w:val="24"/>
          <w:lang w:eastAsia="en-IN" w:bidi="hi-IN"/>
        </w:rPr>
        <w:t>Venkteshwar</w:t>
      </w:r>
      <w:proofErr w:type="spellEnd"/>
      <w:r w:rsidRPr="00432659">
        <w:rPr>
          <w:rFonts w:asciiTheme="majorHAnsi" w:eastAsia="Times New Roman" w:hAnsiTheme="majorHAnsi" w:cs="Arial"/>
          <w:sz w:val="24"/>
          <w:szCs w:val="24"/>
          <w:lang w:eastAsia="en-IN" w:bidi="hi-IN"/>
        </w:rPr>
        <w:t xml:space="preserve"> </w:t>
      </w:r>
      <w:proofErr w:type="spellStart"/>
      <w:r w:rsidRPr="00432659">
        <w:rPr>
          <w:rFonts w:asciiTheme="majorHAnsi" w:eastAsia="Times New Roman" w:hAnsiTheme="majorHAnsi" w:cs="Arial"/>
          <w:sz w:val="24"/>
          <w:szCs w:val="24"/>
          <w:lang w:eastAsia="en-IN" w:bidi="hi-IN"/>
        </w:rPr>
        <w:t>Jallaraph</w:t>
      </w:r>
      <w:proofErr w:type="spellEnd"/>
      <w:r w:rsidR="003623A4">
        <w:rPr>
          <w:rFonts w:asciiTheme="majorHAnsi" w:eastAsia="Times New Roman" w:hAnsiTheme="majorHAnsi" w:cs="Arial"/>
          <w:sz w:val="24"/>
          <w:szCs w:val="24"/>
          <w:lang w:eastAsia="en-IN" w:bidi="hi-IN"/>
        </w:rPr>
        <w:t>(2020).</w:t>
      </w:r>
      <w:r w:rsidR="003623A4" w:rsidRPr="00432659">
        <w:rPr>
          <w:rFonts w:asciiTheme="majorHAnsi" w:eastAsia="Times New Roman" w:hAnsiTheme="majorHAnsi" w:cs="Arial"/>
          <w:sz w:val="24"/>
          <w:szCs w:val="24"/>
          <w:lang w:eastAsia="en-IN" w:bidi="hi-IN"/>
        </w:rPr>
        <w:t xml:space="preserve"> </w:t>
      </w:r>
      <w:r w:rsidRPr="00432659">
        <w:rPr>
          <w:rFonts w:asciiTheme="majorHAnsi" w:eastAsia="Times New Roman" w:hAnsiTheme="majorHAnsi" w:cs="Arial"/>
          <w:sz w:val="24"/>
          <w:szCs w:val="24"/>
          <w:lang w:eastAsia="en-IN" w:bidi="hi-IN"/>
        </w:rPr>
        <w:t>Livelihood Security of Small Farmers in Jabalpur District of Madhya Pradesh. Indian Journal of Extension Education Vol. 56, No. 4 (October-December)</w:t>
      </w:r>
      <w:r w:rsidR="003623A4">
        <w:rPr>
          <w:rFonts w:asciiTheme="majorHAnsi" w:eastAsia="Times New Roman" w:hAnsiTheme="majorHAnsi" w:cs="Arial"/>
          <w:sz w:val="24"/>
          <w:szCs w:val="24"/>
          <w:lang w:eastAsia="en-IN" w:bidi="hi-IN"/>
        </w:rPr>
        <w:t>,</w:t>
      </w:r>
      <w:r w:rsidRPr="00432659">
        <w:rPr>
          <w:rFonts w:asciiTheme="majorHAnsi" w:eastAsia="Times New Roman" w:hAnsiTheme="majorHAnsi" w:cs="Arial"/>
          <w:sz w:val="24"/>
          <w:szCs w:val="24"/>
          <w:lang w:eastAsia="en-IN" w:bidi="hi-IN"/>
        </w:rPr>
        <w:t xml:space="preserve"> 98-102</w:t>
      </w:r>
    </w:p>
    <w:p w14:paraId="6BD651E3" w14:textId="33061FA0"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Pratibha Yadav,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and Dharmanand Verma</w:t>
      </w:r>
      <w:r w:rsidR="003623A4">
        <w:rPr>
          <w:rFonts w:asciiTheme="majorHAnsi" w:eastAsia="Times New Roman" w:hAnsiTheme="majorHAnsi" w:cs="Arial"/>
          <w:sz w:val="24"/>
          <w:szCs w:val="24"/>
          <w:lang w:eastAsia="en-IN" w:bidi="hi-IN"/>
        </w:rPr>
        <w:t>(2020).</w:t>
      </w:r>
      <w:r w:rsidR="003623A4" w:rsidRPr="00432659">
        <w:rPr>
          <w:rFonts w:asciiTheme="majorHAnsi" w:eastAsia="Times New Roman" w:hAnsiTheme="majorHAnsi" w:cs="Arial"/>
          <w:sz w:val="24"/>
          <w:szCs w:val="24"/>
          <w:lang w:eastAsia="en-IN" w:bidi="hi-IN"/>
        </w:rPr>
        <w:t xml:space="preserve"> </w:t>
      </w:r>
      <w:r w:rsidRPr="00432659">
        <w:rPr>
          <w:rFonts w:asciiTheme="majorHAnsi" w:eastAsia="Times New Roman" w:hAnsiTheme="majorHAnsi" w:cs="Arial"/>
          <w:sz w:val="24"/>
          <w:szCs w:val="24"/>
          <w:lang w:eastAsia="en-IN" w:bidi="hi-IN"/>
        </w:rPr>
        <w:t>Socioeconomic Characteristics of Pradhan Mantri Krishi Sinchayee Yojana (PMKSY) Beneficiaries. International Journal of Current Microbiology and Applied Sciences 9(5): 814-817</w:t>
      </w:r>
    </w:p>
    <w:p w14:paraId="18105353" w14:textId="4ADC04C5"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Jyoti Xaxa,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and Kamini Bisht</w:t>
      </w:r>
      <w:r w:rsidR="003623A4">
        <w:rPr>
          <w:rFonts w:asciiTheme="majorHAnsi" w:eastAsia="Times New Roman" w:hAnsiTheme="majorHAnsi" w:cs="Arial"/>
          <w:sz w:val="24"/>
          <w:szCs w:val="24"/>
          <w:lang w:eastAsia="en-IN" w:bidi="hi-IN"/>
        </w:rPr>
        <w:t>(2020).</w:t>
      </w:r>
      <w:r w:rsidR="003623A4" w:rsidRPr="00432659">
        <w:rPr>
          <w:rFonts w:asciiTheme="majorHAnsi" w:eastAsia="Times New Roman" w:hAnsiTheme="majorHAnsi" w:cs="Arial"/>
          <w:sz w:val="24"/>
          <w:szCs w:val="24"/>
          <w:lang w:eastAsia="en-IN" w:bidi="hi-IN"/>
        </w:rPr>
        <w:t xml:space="preserve"> </w:t>
      </w:r>
      <w:r w:rsidRPr="00432659">
        <w:rPr>
          <w:rFonts w:asciiTheme="majorHAnsi" w:eastAsia="Times New Roman" w:hAnsiTheme="majorHAnsi" w:cs="Arial"/>
          <w:sz w:val="24"/>
          <w:szCs w:val="24"/>
          <w:lang w:eastAsia="en-IN" w:bidi="hi-IN"/>
        </w:rPr>
        <w:t xml:space="preserve">Impact of </w:t>
      </w:r>
      <w:proofErr w:type="spellStart"/>
      <w:r w:rsidRPr="00432659">
        <w:rPr>
          <w:rFonts w:asciiTheme="majorHAnsi" w:eastAsia="Times New Roman" w:hAnsiTheme="majorHAnsi" w:cs="Arial"/>
          <w:sz w:val="24"/>
          <w:szCs w:val="24"/>
          <w:lang w:eastAsia="en-IN" w:bidi="hi-IN"/>
        </w:rPr>
        <w:t>Swarnajayanti</w:t>
      </w:r>
      <w:proofErr w:type="spellEnd"/>
      <w:r w:rsidRPr="00432659">
        <w:rPr>
          <w:rFonts w:asciiTheme="majorHAnsi" w:eastAsia="Times New Roman" w:hAnsiTheme="majorHAnsi" w:cs="Arial"/>
          <w:sz w:val="24"/>
          <w:szCs w:val="24"/>
          <w:lang w:eastAsia="en-IN" w:bidi="hi-IN"/>
        </w:rPr>
        <w:t xml:space="preserve"> Gram </w:t>
      </w:r>
      <w:proofErr w:type="spellStart"/>
      <w:r w:rsidRPr="00432659">
        <w:rPr>
          <w:rFonts w:asciiTheme="majorHAnsi" w:eastAsia="Times New Roman" w:hAnsiTheme="majorHAnsi" w:cs="Arial"/>
          <w:sz w:val="24"/>
          <w:szCs w:val="24"/>
          <w:lang w:eastAsia="en-IN" w:bidi="hi-IN"/>
        </w:rPr>
        <w:t>Swarojgar</w:t>
      </w:r>
      <w:proofErr w:type="spellEnd"/>
      <w:r w:rsidRPr="00432659">
        <w:rPr>
          <w:rFonts w:asciiTheme="majorHAnsi" w:eastAsia="Times New Roman" w:hAnsiTheme="majorHAnsi" w:cs="Arial"/>
          <w:sz w:val="24"/>
          <w:szCs w:val="24"/>
          <w:lang w:eastAsia="en-IN" w:bidi="hi-IN"/>
        </w:rPr>
        <w:t xml:space="preserve"> Yojana (SGSY) on Income Generation of Farmers in Jabalpur District of Madhya Pradesh. Technofame- A Journal of Multidisciplinary Advance Research 9(2) 35–39 </w:t>
      </w:r>
    </w:p>
    <w:p w14:paraId="45595352" w14:textId="5489F912"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Varsha Upadhyay, Dr. NK Khare and </w:t>
      </w:r>
      <w:r w:rsidRPr="003623A4">
        <w:rPr>
          <w:rFonts w:asciiTheme="majorHAnsi" w:eastAsia="Times New Roman" w:hAnsiTheme="majorHAnsi" w:cs="Arial"/>
          <w:b/>
          <w:bCs/>
          <w:sz w:val="24"/>
          <w:szCs w:val="24"/>
          <w:lang w:eastAsia="en-IN" w:bidi="hi-IN"/>
        </w:rPr>
        <w:t>Dr Seema Naberia</w:t>
      </w:r>
      <w:r w:rsidRPr="00432659">
        <w:rPr>
          <w:rFonts w:asciiTheme="majorHAnsi" w:eastAsia="Times New Roman" w:hAnsiTheme="majorHAnsi" w:cs="Arial"/>
          <w:sz w:val="24"/>
          <w:szCs w:val="24"/>
          <w:lang w:eastAsia="en-IN" w:bidi="hi-IN"/>
        </w:rPr>
        <w:t xml:space="preserve"> (2020). Utilization of Eco-friendly practices of paddy crop by tribal farmers of Mandla district, Madhya Pradesh. Journal of Pharmacognosy and Phytochemistry</w:t>
      </w:r>
      <w:r w:rsidR="003623A4">
        <w:rPr>
          <w:rFonts w:asciiTheme="majorHAnsi" w:eastAsia="Times New Roman" w:hAnsiTheme="majorHAnsi" w:cs="Arial"/>
          <w:sz w:val="24"/>
          <w:szCs w:val="24"/>
          <w:lang w:eastAsia="en-IN" w:bidi="hi-IN"/>
        </w:rPr>
        <w:t>.</w:t>
      </w:r>
      <w:r w:rsidRPr="00432659">
        <w:rPr>
          <w:rFonts w:asciiTheme="majorHAnsi" w:eastAsia="Times New Roman" w:hAnsiTheme="majorHAnsi" w:cs="Arial"/>
          <w:sz w:val="24"/>
          <w:szCs w:val="24"/>
          <w:lang w:eastAsia="en-IN" w:bidi="hi-IN"/>
        </w:rPr>
        <w:t xml:space="preserve"> Sp9(2): 183-185</w:t>
      </w:r>
    </w:p>
    <w:p w14:paraId="0EDE4529" w14:textId="056ED252"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lastRenderedPageBreak/>
        <w:t xml:space="preserve">Varsha Upadhyay, NK Khare and </w:t>
      </w:r>
      <w:r w:rsidRPr="003623A4">
        <w:rPr>
          <w:rFonts w:asciiTheme="majorHAnsi" w:eastAsia="Times New Roman" w:hAnsiTheme="majorHAnsi" w:cs="Arial"/>
          <w:b/>
          <w:bCs/>
          <w:sz w:val="24"/>
          <w:szCs w:val="24"/>
          <w:lang w:eastAsia="en-IN" w:bidi="hi-IN"/>
        </w:rPr>
        <w:t>Seema Naberia</w:t>
      </w:r>
      <w:r w:rsidR="003623A4">
        <w:rPr>
          <w:rFonts w:asciiTheme="majorHAnsi" w:eastAsia="Times New Roman" w:hAnsiTheme="majorHAnsi" w:cs="Arial"/>
          <w:sz w:val="24"/>
          <w:szCs w:val="24"/>
          <w:lang w:eastAsia="en-IN" w:bidi="hi-IN"/>
        </w:rPr>
        <w:t>(2020).</w:t>
      </w:r>
      <w:r w:rsidR="003623A4" w:rsidRPr="00432659">
        <w:rPr>
          <w:rFonts w:asciiTheme="majorHAnsi" w:eastAsia="Times New Roman" w:hAnsiTheme="majorHAnsi" w:cs="Arial"/>
          <w:sz w:val="24"/>
          <w:szCs w:val="24"/>
          <w:lang w:eastAsia="en-IN" w:bidi="hi-IN"/>
        </w:rPr>
        <w:t xml:space="preserve"> </w:t>
      </w:r>
      <w:r w:rsidRPr="00432659">
        <w:rPr>
          <w:rFonts w:asciiTheme="majorHAnsi" w:eastAsia="Times New Roman" w:hAnsiTheme="majorHAnsi" w:cs="Arial"/>
          <w:sz w:val="24"/>
          <w:szCs w:val="24"/>
          <w:lang w:eastAsia="en-IN" w:bidi="hi-IN"/>
        </w:rPr>
        <w:t xml:space="preserve"> Attributes of tribal paddy growers using eco-friendly practices in Mandla district, Madhya Pradesh. The Pharma Innovation Journal SP-9(4): 160-163</w:t>
      </w:r>
    </w:p>
    <w:p w14:paraId="000FFD9B" w14:textId="3BA22998"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Akanksha Sharma, Kamini Bisht and </w:t>
      </w:r>
      <w:r w:rsidRPr="003623A4">
        <w:rPr>
          <w:rFonts w:asciiTheme="majorHAnsi" w:eastAsia="Times New Roman" w:hAnsiTheme="majorHAnsi" w:cs="Arial"/>
          <w:b/>
          <w:bCs/>
          <w:sz w:val="24"/>
          <w:szCs w:val="24"/>
          <w:lang w:eastAsia="en-IN" w:bidi="hi-IN"/>
        </w:rPr>
        <w:t>Seema Naberia</w:t>
      </w:r>
      <w:r w:rsidR="003623A4">
        <w:rPr>
          <w:rFonts w:asciiTheme="majorHAnsi" w:eastAsia="Times New Roman" w:hAnsiTheme="majorHAnsi" w:cs="Arial"/>
          <w:b/>
          <w:bCs/>
          <w:sz w:val="24"/>
          <w:szCs w:val="24"/>
          <w:lang w:eastAsia="en-IN" w:bidi="hi-IN"/>
        </w:rPr>
        <w:t xml:space="preserve"> </w:t>
      </w:r>
      <w:r w:rsidR="003623A4">
        <w:rPr>
          <w:rFonts w:asciiTheme="majorHAnsi" w:eastAsia="Times New Roman" w:hAnsiTheme="majorHAnsi" w:cs="Arial"/>
          <w:sz w:val="24"/>
          <w:szCs w:val="24"/>
          <w:lang w:eastAsia="en-IN" w:bidi="hi-IN"/>
        </w:rPr>
        <w:t>(2020).</w:t>
      </w:r>
      <w:r w:rsidRPr="00432659">
        <w:rPr>
          <w:rFonts w:asciiTheme="majorHAnsi" w:eastAsia="Times New Roman" w:hAnsiTheme="majorHAnsi" w:cs="Arial"/>
          <w:sz w:val="24"/>
          <w:szCs w:val="24"/>
          <w:lang w:eastAsia="en-IN" w:bidi="hi-IN"/>
        </w:rPr>
        <w:t xml:space="preserve"> Profile characteristics of listeners of agricultural programmes broadcast by radio Bundelkhand. Journal of Pharmacognosy and Phytochemistry; </w:t>
      </w:r>
      <w:proofErr w:type="spellStart"/>
      <w:r w:rsidRPr="00432659">
        <w:rPr>
          <w:rFonts w:asciiTheme="majorHAnsi" w:eastAsia="Times New Roman" w:hAnsiTheme="majorHAnsi" w:cs="Arial"/>
          <w:sz w:val="24"/>
          <w:szCs w:val="24"/>
          <w:lang w:eastAsia="en-IN" w:bidi="hi-IN"/>
        </w:rPr>
        <w:t>Sp</w:t>
      </w:r>
      <w:proofErr w:type="spellEnd"/>
      <w:r w:rsidRPr="00432659">
        <w:rPr>
          <w:rFonts w:asciiTheme="majorHAnsi" w:eastAsia="Times New Roman" w:hAnsiTheme="majorHAnsi" w:cs="Arial"/>
          <w:sz w:val="24"/>
          <w:szCs w:val="24"/>
          <w:lang w:eastAsia="en-IN" w:bidi="hi-IN"/>
        </w:rPr>
        <w:t xml:space="preserve"> 9(2): 38-41</w:t>
      </w:r>
    </w:p>
    <w:p w14:paraId="0080D045" w14:textId="1A975B9C"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Pooja Das, N. K. Khare and </w:t>
      </w:r>
      <w:r w:rsidRPr="003623A4">
        <w:rPr>
          <w:rFonts w:asciiTheme="majorHAnsi" w:eastAsia="Times New Roman" w:hAnsiTheme="majorHAnsi" w:cs="Arial"/>
          <w:b/>
          <w:bCs/>
          <w:sz w:val="24"/>
          <w:szCs w:val="24"/>
          <w:lang w:eastAsia="en-IN" w:bidi="hi-IN"/>
        </w:rPr>
        <w:t>Seema Naberia</w:t>
      </w:r>
      <w:r w:rsidR="003623A4">
        <w:rPr>
          <w:rFonts w:asciiTheme="majorHAnsi" w:eastAsia="Times New Roman" w:hAnsiTheme="majorHAnsi" w:cs="Arial"/>
          <w:sz w:val="24"/>
          <w:szCs w:val="24"/>
          <w:lang w:eastAsia="en-IN" w:bidi="hi-IN"/>
        </w:rPr>
        <w:t>(2020).</w:t>
      </w:r>
      <w:r w:rsidR="003623A4" w:rsidRPr="00432659">
        <w:rPr>
          <w:rFonts w:asciiTheme="majorHAnsi" w:eastAsia="Times New Roman" w:hAnsiTheme="majorHAnsi" w:cs="Arial"/>
          <w:sz w:val="24"/>
          <w:szCs w:val="24"/>
          <w:lang w:eastAsia="en-IN" w:bidi="hi-IN"/>
        </w:rPr>
        <w:t xml:space="preserve"> </w:t>
      </w:r>
      <w:r w:rsidRPr="00432659">
        <w:rPr>
          <w:rFonts w:asciiTheme="majorHAnsi" w:eastAsia="Times New Roman" w:hAnsiTheme="majorHAnsi" w:cs="Arial"/>
          <w:sz w:val="24"/>
          <w:szCs w:val="24"/>
          <w:lang w:eastAsia="en-IN" w:bidi="hi-IN"/>
        </w:rPr>
        <w:t xml:space="preserve"> Attributes of Farmers in Palakkad District of Kerala in Context of Utilisation of Information and Communication Technology. International Journal of Current Microbiology and Applied Sciences (2020) 9(7): 2709-2713</w:t>
      </w:r>
    </w:p>
    <w:p w14:paraId="68C299F1" w14:textId="07C28CC9"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Akanksha Sharma, Kamini Bisht and </w:t>
      </w:r>
      <w:r w:rsidRPr="003623A4">
        <w:rPr>
          <w:rFonts w:asciiTheme="majorHAnsi" w:eastAsia="Times New Roman" w:hAnsiTheme="majorHAnsi" w:cs="Arial"/>
          <w:b/>
          <w:bCs/>
          <w:sz w:val="24"/>
          <w:szCs w:val="24"/>
          <w:lang w:eastAsia="en-IN" w:bidi="hi-IN"/>
        </w:rPr>
        <w:t>Seema Naberia</w:t>
      </w:r>
      <w:r w:rsidR="003623A4">
        <w:rPr>
          <w:rFonts w:asciiTheme="majorHAnsi" w:eastAsia="Times New Roman" w:hAnsiTheme="majorHAnsi" w:cs="Arial"/>
          <w:b/>
          <w:bCs/>
          <w:sz w:val="24"/>
          <w:szCs w:val="24"/>
          <w:lang w:eastAsia="en-IN" w:bidi="hi-IN"/>
        </w:rPr>
        <w:t xml:space="preserve"> </w:t>
      </w:r>
      <w:r w:rsidR="003623A4">
        <w:rPr>
          <w:rFonts w:asciiTheme="majorHAnsi" w:eastAsia="Times New Roman" w:hAnsiTheme="majorHAnsi" w:cs="Arial"/>
          <w:sz w:val="24"/>
          <w:szCs w:val="24"/>
          <w:lang w:eastAsia="en-IN" w:bidi="hi-IN"/>
        </w:rPr>
        <w:t>(2020).</w:t>
      </w:r>
      <w:r w:rsidR="003623A4" w:rsidRPr="00432659">
        <w:rPr>
          <w:rFonts w:asciiTheme="majorHAnsi" w:eastAsia="Times New Roman" w:hAnsiTheme="majorHAnsi" w:cs="Arial"/>
          <w:sz w:val="24"/>
          <w:szCs w:val="24"/>
          <w:lang w:eastAsia="en-IN" w:bidi="hi-IN"/>
        </w:rPr>
        <w:t xml:space="preserve"> </w:t>
      </w:r>
      <w:r w:rsidRPr="00432659">
        <w:rPr>
          <w:rFonts w:asciiTheme="majorHAnsi" w:eastAsia="Times New Roman" w:hAnsiTheme="majorHAnsi" w:cs="Arial"/>
          <w:sz w:val="24"/>
          <w:szCs w:val="24"/>
          <w:lang w:eastAsia="en-IN" w:bidi="hi-IN"/>
        </w:rPr>
        <w:t xml:space="preserve"> Listening behaviour and preference of listeners about agricultural programmes broadcast by radio Bundelkhand. International Journal of Agriculture Sciences (2020) 12(10): 9880-9882</w:t>
      </w:r>
    </w:p>
    <w:p w14:paraId="0C98A6DC"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Sabyasachi Pradhan, </w:t>
      </w:r>
      <w:proofErr w:type="spellStart"/>
      <w:r w:rsidRPr="00432659">
        <w:rPr>
          <w:rFonts w:asciiTheme="majorHAnsi" w:eastAsia="Times New Roman" w:hAnsiTheme="majorHAnsi" w:cs="Arial"/>
          <w:sz w:val="24"/>
          <w:szCs w:val="24"/>
          <w:lang w:eastAsia="en-IN" w:bidi="hi-IN"/>
        </w:rPr>
        <w:t>Venkteshwar</w:t>
      </w:r>
      <w:proofErr w:type="spellEnd"/>
      <w:r w:rsidRPr="00432659">
        <w:rPr>
          <w:rFonts w:asciiTheme="majorHAnsi" w:eastAsia="Times New Roman" w:hAnsiTheme="majorHAnsi" w:cs="Arial"/>
          <w:sz w:val="24"/>
          <w:szCs w:val="24"/>
          <w:lang w:eastAsia="en-IN" w:bidi="hi-IN"/>
        </w:rPr>
        <w:t xml:space="preserve"> </w:t>
      </w:r>
      <w:proofErr w:type="spellStart"/>
      <w:r w:rsidRPr="00432659">
        <w:rPr>
          <w:rFonts w:asciiTheme="majorHAnsi" w:eastAsia="Times New Roman" w:hAnsiTheme="majorHAnsi" w:cs="Arial"/>
          <w:sz w:val="24"/>
          <w:szCs w:val="24"/>
          <w:lang w:eastAsia="en-IN" w:bidi="hi-IN"/>
        </w:rPr>
        <w:t>Jallaraph</w:t>
      </w:r>
      <w:proofErr w:type="spellEnd"/>
      <w:r w:rsidRPr="00432659">
        <w:rPr>
          <w:rFonts w:asciiTheme="majorHAnsi" w:eastAsia="Times New Roman" w:hAnsiTheme="majorHAnsi" w:cs="Arial"/>
          <w:sz w:val="24"/>
          <w:szCs w:val="24"/>
          <w:lang w:eastAsia="en-IN" w:bidi="hi-IN"/>
        </w:rPr>
        <w:t xml:space="preserve"> and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A Review on Understanding the Sustainable Livelihood Security of Rural Household in India. International Journal of Current Microbiology and Applied Sciences Special Issue-11: 639-648</w:t>
      </w:r>
    </w:p>
    <w:p w14:paraId="57460E9A" w14:textId="13036E98"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proofErr w:type="spellStart"/>
      <w:r w:rsidRPr="00432659">
        <w:rPr>
          <w:rFonts w:asciiTheme="majorHAnsi" w:eastAsia="Times New Roman" w:hAnsiTheme="majorHAnsi" w:cs="Arial"/>
          <w:sz w:val="24"/>
          <w:szCs w:val="24"/>
          <w:lang w:eastAsia="en-IN" w:bidi="hi-IN"/>
        </w:rPr>
        <w:t>Bindeshwari</w:t>
      </w:r>
      <w:proofErr w:type="spellEnd"/>
      <w:r w:rsidRPr="00432659">
        <w:rPr>
          <w:rFonts w:asciiTheme="majorHAnsi" w:eastAsia="Times New Roman" w:hAnsiTheme="majorHAnsi" w:cs="Arial"/>
          <w:sz w:val="24"/>
          <w:szCs w:val="24"/>
          <w:lang w:eastAsia="en-IN" w:bidi="hi-IN"/>
        </w:rPr>
        <w:t xml:space="preserve"> Pandro,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and N.K. Khare</w:t>
      </w:r>
      <w:r w:rsidR="003623A4">
        <w:rPr>
          <w:rFonts w:asciiTheme="majorHAnsi" w:eastAsia="Times New Roman" w:hAnsiTheme="majorHAnsi" w:cs="Arial"/>
          <w:sz w:val="24"/>
          <w:szCs w:val="24"/>
          <w:lang w:eastAsia="en-IN" w:bidi="hi-IN"/>
        </w:rPr>
        <w:t>(2020).</w:t>
      </w:r>
      <w:r w:rsidR="003623A4" w:rsidRPr="00432659">
        <w:rPr>
          <w:rFonts w:asciiTheme="majorHAnsi" w:eastAsia="Times New Roman" w:hAnsiTheme="majorHAnsi" w:cs="Arial"/>
          <w:sz w:val="24"/>
          <w:szCs w:val="24"/>
          <w:lang w:eastAsia="en-IN" w:bidi="hi-IN"/>
        </w:rPr>
        <w:t xml:space="preserve"> </w:t>
      </w:r>
      <w:r w:rsidRPr="00432659">
        <w:rPr>
          <w:rFonts w:asciiTheme="majorHAnsi" w:eastAsia="Times New Roman" w:hAnsiTheme="majorHAnsi" w:cs="Arial"/>
          <w:sz w:val="24"/>
          <w:szCs w:val="24"/>
          <w:lang w:eastAsia="en-IN" w:bidi="hi-IN"/>
        </w:rPr>
        <w:t xml:space="preserve"> Drudgery reduction among farm women by adopting improved farm tools in Madhya Pradesh, India. JNKVV Research Journal 54(1-3): 37-41</w:t>
      </w:r>
    </w:p>
    <w:p w14:paraId="35AB0B21" w14:textId="701B2A5D"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Priti Minz, S.K. </w:t>
      </w:r>
      <w:proofErr w:type="gramStart"/>
      <w:r w:rsidRPr="00432659">
        <w:rPr>
          <w:rFonts w:asciiTheme="majorHAnsi" w:eastAsia="Times New Roman" w:hAnsiTheme="majorHAnsi" w:cs="Arial"/>
          <w:sz w:val="24"/>
          <w:szCs w:val="24"/>
          <w:lang w:eastAsia="en-IN" w:bidi="hi-IN"/>
        </w:rPr>
        <w:t>Agrawal</w:t>
      </w:r>
      <w:proofErr w:type="gramEnd"/>
      <w:r w:rsidRPr="00432659">
        <w:rPr>
          <w:rFonts w:asciiTheme="majorHAnsi" w:eastAsia="Times New Roman" w:hAnsiTheme="majorHAnsi" w:cs="Arial"/>
          <w:sz w:val="24"/>
          <w:szCs w:val="24"/>
          <w:lang w:eastAsia="en-IN" w:bidi="hi-IN"/>
        </w:rPr>
        <w:t xml:space="preserve"> and </w:t>
      </w:r>
      <w:r w:rsidRPr="003623A4">
        <w:rPr>
          <w:rFonts w:asciiTheme="majorHAnsi" w:eastAsia="Times New Roman" w:hAnsiTheme="majorHAnsi" w:cs="Arial"/>
          <w:b/>
          <w:bCs/>
          <w:sz w:val="24"/>
          <w:szCs w:val="24"/>
          <w:lang w:eastAsia="en-IN" w:bidi="hi-IN"/>
        </w:rPr>
        <w:t>Seema Naberia</w:t>
      </w:r>
      <w:r w:rsidR="003623A4">
        <w:rPr>
          <w:rFonts w:asciiTheme="majorHAnsi" w:eastAsia="Times New Roman" w:hAnsiTheme="majorHAnsi" w:cs="Arial"/>
          <w:sz w:val="24"/>
          <w:szCs w:val="24"/>
          <w:lang w:eastAsia="en-IN" w:bidi="hi-IN"/>
        </w:rPr>
        <w:t>(2020).</w:t>
      </w:r>
      <w:r w:rsidR="003623A4" w:rsidRPr="00432659">
        <w:rPr>
          <w:rFonts w:asciiTheme="majorHAnsi" w:eastAsia="Times New Roman" w:hAnsiTheme="majorHAnsi" w:cs="Arial"/>
          <w:sz w:val="24"/>
          <w:szCs w:val="24"/>
          <w:lang w:eastAsia="en-IN" w:bidi="hi-IN"/>
        </w:rPr>
        <w:t xml:space="preserve"> </w:t>
      </w:r>
      <w:r w:rsidRPr="00432659">
        <w:rPr>
          <w:rFonts w:asciiTheme="majorHAnsi" w:eastAsia="Times New Roman" w:hAnsiTheme="majorHAnsi" w:cs="Arial"/>
          <w:sz w:val="24"/>
          <w:szCs w:val="24"/>
          <w:lang w:eastAsia="en-IN" w:bidi="hi-IN"/>
        </w:rPr>
        <w:t xml:space="preserve"> Attributes of pulse growers towards climate change scenario in Jabalpur district of Madhya Pradesh. JNKVV Research Journal 54(1-3): 87-91 (2020)</w:t>
      </w:r>
    </w:p>
    <w:p w14:paraId="7DD6BB04" w14:textId="7CBB6C51"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Raghav Shilpkar, M.K. </w:t>
      </w:r>
      <w:proofErr w:type="gramStart"/>
      <w:r w:rsidRPr="00432659">
        <w:rPr>
          <w:rFonts w:asciiTheme="majorHAnsi" w:eastAsia="Times New Roman" w:hAnsiTheme="majorHAnsi" w:cs="Arial"/>
          <w:sz w:val="24"/>
          <w:szCs w:val="24"/>
          <w:lang w:eastAsia="en-IN" w:bidi="hi-IN"/>
        </w:rPr>
        <w:t>Dubey</w:t>
      </w:r>
      <w:proofErr w:type="gramEnd"/>
      <w:r w:rsidRPr="00432659">
        <w:rPr>
          <w:rFonts w:asciiTheme="majorHAnsi" w:eastAsia="Times New Roman" w:hAnsiTheme="majorHAnsi" w:cs="Arial"/>
          <w:sz w:val="24"/>
          <w:szCs w:val="24"/>
          <w:lang w:eastAsia="en-IN" w:bidi="hi-IN"/>
        </w:rPr>
        <w:t xml:space="preserve"> and </w:t>
      </w:r>
      <w:r w:rsidRPr="003623A4">
        <w:rPr>
          <w:rFonts w:asciiTheme="majorHAnsi" w:eastAsia="Times New Roman" w:hAnsiTheme="majorHAnsi" w:cs="Arial"/>
          <w:b/>
          <w:bCs/>
          <w:sz w:val="24"/>
          <w:szCs w:val="24"/>
          <w:lang w:eastAsia="en-IN" w:bidi="hi-IN"/>
        </w:rPr>
        <w:t>Seema Naberia</w:t>
      </w:r>
      <w:r w:rsidR="003623A4">
        <w:rPr>
          <w:rFonts w:asciiTheme="majorHAnsi" w:eastAsia="Times New Roman" w:hAnsiTheme="majorHAnsi" w:cs="Arial"/>
          <w:sz w:val="24"/>
          <w:szCs w:val="24"/>
          <w:lang w:eastAsia="en-IN" w:bidi="hi-IN"/>
        </w:rPr>
        <w:t xml:space="preserve"> (2020).</w:t>
      </w:r>
      <w:r w:rsidRPr="00432659">
        <w:rPr>
          <w:rFonts w:asciiTheme="majorHAnsi" w:eastAsia="Times New Roman" w:hAnsiTheme="majorHAnsi" w:cs="Arial"/>
          <w:sz w:val="24"/>
          <w:szCs w:val="24"/>
          <w:lang w:eastAsia="en-IN" w:bidi="hi-IN"/>
        </w:rPr>
        <w:t xml:space="preserve"> Technological Gap in different practices among Mung Bean growers in Jabalpur district, Madhya Pradesh. JNKVV Research Journal 54(1-3): 104-106</w:t>
      </w:r>
    </w:p>
    <w:p w14:paraId="31D173FA" w14:textId="21791CDE"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Shubham Bisen, M.K. </w:t>
      </w:r>
      <w:proofErr w:type="gramStart"/>
      <w:r w:rsidRPr="00432659">
        <w:rPr>
          <w:rFonts w:asciiTheme="majorHAnsi" w:eastAsia="Times New Roman" w:hAnsiTheme="majorHAnsi" w:cs="Arial"/>
          <w:sz w:val="24"/>
          <w:szCs w:val="24"/>
          <w:lang w:eastAsia="en-IN" w:bidi="hi-IN"/>
        </w:rPr>
        <w:t>Dubey</w:t>
      </w:r>
      <w:proofErr w:type="gramEnd"/>
      <w:r w:rsidRPr="00432659">
        <w:rPr>
          <w:rFonts w:asciiTheme="majorHAnsi" w:eastAsia="Times New Roman" w:hAnsiTheme="majorHAnsi" w:cs="Arial"/>
          <w:sz w:val="24"/>
          <w:szCs w:val="24"/>
          <w:lang w:eastAsia="en-IN" w:bidi="hi-IN"/>
        </w:rPr>
        <w:t xml:space="preserve"> and </w:t>
      </w:r>
      <w:r w:rsidRPr="003623A4">
        <w:rPr>
          <w:rFonts w:asciiTheme="majorHAnsi" w:eastAsia="Times New Roman" w:hAnsiTheme="majorHAnsi" w:cs="Arial"/>
          <w:b/>
          <w:bCs/>
          <w:sz w:val="24"/>
          <w:szCs w:val="24"/>
          <w:lang w:eastAsia="en-IN" w:bidi="hi-IN"/>
        </w:rPr>
        <w:t>Seema Naberia</w:t>
      </w:r>
      <w:r w:rsidR="003623A4">
        <w:rPr>
          <w:rFonts w:asciiTheme="majorHAnsi" w:eastAsia="Times New Roman" w:hAnsiTheme="majorHAnsi" w:cs="Arial"/>
          <w:sz w:val="24"/>
          <w:szCs w:val="24"/>
          <w:lang w:eastAsia="en-IN" w:bidi="hi-IN"/>
        </w:rPr>
        <w:t xml:space="preserve"> </w:t>
      </w:r>
      <w:r w:rsidR="003623A4">
        <w:rPr>
          <w:rFonts w:asciiTheme="majorHAnsi" w:eastAsia="Times New Roman" w:hAnsiTheme="majorHAnsi" w:cs="Arial"/>
          <w:sz w:val="24"/>
          <w:szCs w:val="24"/>
          <w:lang w:eastAsia="en-IN" w:bidi="hi-IN"/>
        </w:rPr>
        <w:t>(2020).</w:t>
      </w:r>
      <w:r w:rsidRPr="00432659">
        <w:rPr>
          <w:rFonts w:asciiTheme="majorHAnsi" w:eastAsia="Times New Roman" w:hAnsiTheme="majorHAnsi" w:cs="Arial"/>
          <w:sz w:val="24"/>
          <w:szCs w:val="24"/>
          <w:lang w:eastAsia="en-IN" w:bidi="hi-IN"/>
        </w:rPr>
        <w:t xml:space="preserve"> Perception of rural youth towards agriculture as an occupation in </w:t>
      </w:r>
      <w:proofErr w:type="spellStart"/>
      <w:r w:rsidRPr="00432659">
        <w:rPr>
          <w:rFonts w:asciiTheme="majorHAnsi" w:eastAsia="Times New Roman" w:hAnsiTheme="majorHAnsi" w:cs="Arial"/>
          <w:sz w:val="24"/>
          <w:szCs w:val="24"/>
          <w:lang w:eastAsia="en-IN" w:bidi="hi-IN"/>
        </w:rPr>
        <w:t>Shahpura</w:t>
      </w:r>
      <w:proofErr w:type="spellEnd"/>
      <w:r w:rsidRPr="00432659">
        <w:rPr>
          <w:rFonts w:asciiTheme="majorHAnsi" w:eastAsia="Times New Roman" w:hAnsiTheme="majorHAnsi" w:cs="Arial"/>
          <w:sz w:val="24"/>
          <w:szCs w:val="24"/>
          <w:lang w:eastAsia="en-IN" w:bidi="hi-IN"/>
        </w:rPr>
        <w:t xml:space="preserve"> block of Jabalpur, Madhya Pradesh. JNKVV Research Journal 54(1-3): 119-122 </w:t>
      </w:r>
    </w:p>
    <w:p w14:paraId="4B5B0A79" w14:textId="02A3512E"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Varsha Markam,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and M.K. Dubey</w:t>
      </w:r>
      <w:r w:rsidR="003623A4">
        <w:rPr>
          <w:rFonts w:asciiTheme="majorHAnsi" w:eastAsia="Times New Roman" w:hAnsiTheme="majorHAnsi" w:cs="Arial"/>
          <w:sz w:val="24"/>
          <w:szCs w:val="24"/>
          <w:lang w:eastAsia="en-IN" w:bidi="hi-IN"/>
        </w:rPr>
        <w:t>(2020).</w:t>
      </w:r>
      <w:r w:rsidR="003623A4" w:rsidRPr="00432659">
        <w:rPr>
          <w:rFonts w:asciiTheme="majorHAnsi" w:eastAsia="Times New Roman" w:hAnsiTheme="majorHAnsi" w:cs="Arial"/>
          <w:sz w:val="24"/>
          <w:szCs w:val="24"/>
          <w:lang w:eastAsia="en-IN" w:bidi="hi-IN"/>
        </w:rPr>
        <w:t xml:space="preserve"> </w:t>
      </w:r>
      <w:r w:rsidRPr="00432659">
        <w:rPr>
          <w:rFonts w:asciiTheme="majorHAnsi" w:eastAsia="Times New Roman" w:hAnsiTheme="majorHAnsi" w:cs="Arial"/>
          <w:sz w:val="24"/>
          <w:szCs w:val="24"/>
          <w:lang w:eastAsia="en-IN" w:bidi="hi-IN"/>
        </w:rPr>
        <w:t xml:space="preserve"> Health and nutritional practices adopted by tribal farm women in </w:t>
      </w:r>
      <w:proofErr w:type="spellStart"/>
      <w:r w:rsidRPr="00432659">
        <w:rPr>
          <w:rFonts w:asciiTheme="majorHAnsi" w:eastAsia="Times New Roman" w:hAnsiTheme="majorHAnsi" w:cs="Arial"/>
          <w:sz w:val="24"/>
          <w:szCs w:val="24"/>
          <w:lang w:eastAsia="en-IN" w:bidi="hi-IN"/>
        </w:rPr>
        <w:t>Balaghat</w:t>
      </w:r>
      <w:proofErr w:type="spellEnd"/>
      <w:r w:rsidRPr="00432659">
        <w:rPr>
          <w:rFonts w:asciiTheme="majorHAnsi" w:eastAsia="Times New Roman" w:hAnsiTheme="majorHAnsi" w:cs="Arial"/>
          <w:sz w:val="24"/>
          <w:szCs w:val="24"/>
          <w:lang w:eastAsia="en-IN" w:bidi="hi-IN"/>
        </w:rPr>
        <w:t xml:space="preserve"> District, Madhya Pradesh. JNKVV Research Journal 54(1-3): 132-136 </w:t>
      </w:r>
    </w:p>
    <w:p w14:paraId="7EAD96D3" w14:textId="77777777" w:rsidR="00432659" w:rsidRPr="00432659" w:rsidRDefault="00432659" w:rsidP="004C47AE">
      <w:pPr>
        <w:autoSpaceDE w:val="0"/>
        <w:autoSpaceDN w:val="0"/>
        <w:adjustRightInd w:val="0"/>
        <w:spacing w:after="0"/>
        <w:jc w:val="both"/>
        <w:rPr>
          <w:rFonts w:asciiTheme="majorHAnsi" w:eastAsia="Times New Roman" w:hAnsiTheme="majorHAnsi" w:cs="Arial"/>
          <w:b/>
          <w:bCs/>
          <w:sz w:val="24"/>
          <w:szCs w:val="24"/>
          <w:lang w:eastAsia="en-IN" w:bidi="hi-IN"/>
        </w:rPr>
      </w:pPr>
      <w:r w:rsidRPr="00432659">
        <w:rPr>
          <w:rFonts w:asciiTheme="majorHAnsi" w:eastAsia="Times New Roman" w:hAnsiTheme="majorHAnsi" w:cs="Arial"/>
          <w:b/>
          <w:bCs/>
          <w:sz w:val="24"/>
          <w:szCs w:val="24"/>
          <w:lang w:eastAsia="en-IN" w:bidi="hi-IN"/>
        </w:rPr>
        <w:t>2021</w:t>
      </w:r>
    </w:p>
    <w:p w14:paraId="648018CE"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proofErr w:type="spellStart"/>
      <w:r w:rsidRPr="00432659">
        <w:rPr>
          <w:rFonts w:asciiTheme="majorHAnsi" w:eastAsia="Times New Roman" w:hAnsiTheme="majorHAnsi" w:cs="Arial"/>
          <w:sz w:val="24"/>
          <w:szCs w:val="24"/>
          <w:lang w:eastAsia="en-IN" w:bidi="hi-IN"/>
        </w:rPr>
        <w:t>Yeragorla</w:t>
      </w:r>
      <w:proofErr w:type="spellEnd"/>
      <w:r w:rsidRPr="00432659">
        <w:rPr>
          <w:rFonts w:asciiTheme="majorHAnsi" w:eastAsia="Times New Roman" w:hAnsiTheme="majorHAnsi" w:cs="Arial"/>
          <w:sz w:val="24"/>
          <w:szCs w:val="24"/>
          <w:lang w:eastAsia="en-IN" w:bidi="hi-IN"/>
        </w:rPr>
        <w:t xml:space="preserve"> Venkata Harikrishna,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w:t>
      </w:r>
      <w:proofErr w:type="spellStart"/>
      <w:r w:rsidRPr="00432659">
        <w:rPr>
          <w:rFonts w:asciiTheme="majorHAnsi" w:eastAsia="Times New Roman" w:hAnsiTheme="majorHAnsi" w:cs="Arial"/>
          <w:sz w:val="24"/>
          <w:szCs w:val="24"/>
          <w:lang w:eastAsia="en-IN" w:bidi="hi-IN"/>
        </w:rPr>
        <w:t>Palaparthy</w:t>
      </w:r>
      <w:proofErr w:type="spellEnd"/>
      <w:r w:rsidRPr="00432659">
        <w:rPr>
          <w:rFonts w:asciiTheme="majorHAnsi" w:eastAsia="Times New Roman" w:hAnsiTheme="majorHAnsi" w:cs="Arial"/>
          <w:sz w:val="24"/>
          <w:szCs w:val="24"/>
          <w:lang w:eastAsia="en-IN" w:bidi="hi-IN"/>
        </w:rPr>
        <w:t xml:space="preserve"> Steffi and Sabyasachi Pradhan (2021). Assessment of Relationship between Profile Characteristics of NICRA Beneficiaries and their Attitude towards Climate-resilient Technologies. International Journal of Environment and Climate Change 11(12): 444-447</w:t>
      </w:r>
    </w:p>
    <w:p w14:paraId="2144964B"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proofErr w:type="spellStart"/>
      <w:r w:rsidRPr="00432659">
        <w:rPr>
          <w:rFonts w:asciiTheme="majorHAnsi" w:eastAsia="Times New Roman" w:hAnsiTheme="majorHAnsi" w:cs="Arial"/>
          <w:sz w:val="24"/>
          <w:szCs w:val="24"/>
          <w:lang w:eastAsia="en-IN" w:bidi="hi-IN"/>
        </w:rPr>
        <w:t>Yeragorla</w:t>
      </w:r>
      <w:proofErr w:type="spellEnd"/>
      <w:r w:rsidRPr="00432659">
        <w:rPr>
          <w:rFonts w:asciiTheme="majorHAnsi" w:eastAsia="Times New Roman" w:hAnsiTheme="majorHAnsi" w:cs="Arial"/>
          <w:sz w:val="24"/>
          <w:szCs w:val="24"/>
          <w:lang w:eastAsia="en-IN" w:bidi="hi-IN"/>
        </w:rPr>
        <w:t xml:space="preserve"> Venkata Harikrishna,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w:t>
      </w:r>
      <w:proofErr w:type="spellStart"/>
      <w:r w:rsidRPr="00432659">
        <w:rPr>
          <w:rFonts w:asciiTheme="majorHAnsi" w:eastAsia="Times New Roman" w:hAnsiTheme="majorHAnsi" w:cs="Arial"/>
          <w:sz w:val="24"/>
          <w:szCs w:val="24"/>
          <w:lang w:eastAsia="en-IN" w:bidi="hi-IN"/>
        </w:rPr>
        <w:t>Sudhamini</w:t>
      </w:r>
      <w:proofErr w:type="spellEnd"/>
      <w:r w:rsidRPr="00432659">
        <w:rPr>
          <w:rFonts w:asciiTheme="majorHAnsi" w:eastAsia="Times New Roman" w:hAnsiTheme="majorHAnsi" w:cs="Arial"/>
          <w:sz w:val="24"/>
          <w:szCs w:val="24"/>
          <w:lang w:eastAsia="en-IN" w:bidi="hi-IN"/>
        </w:rPr>
        <w:t xml:space="preserve"> Yedida, </w:t>
      </w:r>
      <w:proofErr w:type="spellStart"/>
      <w:r w:rsidRPr="00432659">
        <w:rPr>
          <w:rFonts w:asciiTheme="majorHAnsi" w:eastAsia="Times New Roman" w:hAnsiTheme="majorHAnsi" w:cs="Arial"/>
          <w:sz w:val="24"/>
          <w:szCs w:val="24"/>
          <w:lang w:eastAsia="en-IN" w:bidi="hi-IN"/>
        </w:rPr>
        <w:t>Palaparthy</w:t>
      </w:r>
      <w:proofErr w:type="spellEnd"/>
      <w:r w:rsidRPr="00432659">
        <w:rPr>
          <w:rFonts w:asciiTheme="majorHAnsi" w:eastAsia="Times New Roman" w:hAnsiTheme="majorHAnsi" w:cs="Arial"/>
          <w:sz w:val="24"/>
          <w:szCs w:val="24"/>
          <w:lang w:eastAsia="en-IN" w:bidi="hi-IN"/>
        </w:rPr>
        <w:t xml:space="preserve"> Steffi (2021). Constraints Faced by Farmers in Adoption of Climate Resilient Technologies. Journal of Experimental Biology and Agricultural Sciences 9(Spl-3): S364–S367</w:t>
      </w:r>
    </w:p>
    <w:p w14:paraId="5F466D99"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lastRenderedPageBreak/>
        <w:t xml:space="preserve">Sabyasachi Pradhan,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w:t>
      </w:r>
      <w:proofErr w:type="spellStart"/>
      <w:r w:rsidRPr="00432659">
        <w:rPr>
          <w:rFonts w:asciiTheme="majorHAnsi" w:eastAsia="Times New Roman" w:hAnsiTheme="majorHAnsi" w:cs="Arial"/>
          <w:sz w:val="24"/>
          <w:szCs w:val="24"/>
          <w:lang w:eastAsia="en-IN" w:bidi="hi-IN"/>
        </w:rPr>
        <w:t>Yeragorla</w:t>
      </w:r>
      <w:proofErr w:type="spellEnd"/>
      <w:r w:rsidRPr="00432659">
        <w:rPr>
          <w:rFonts w:asciiTheme="majorHAnsi" w:eastAsia="Times New Roman" w:hAnsiTheme="majorHAnsi" w:cs="Arial"/>
          <w:sz w:val="24"/>
          <w:szCs w:val="24"/>
          <w:lang w:eastAsia="en-IN" w:bidi="hi-IN"/>
        </w:rPr>
        <w:t xml:space="preserve"> Venkata </w:t>
      </w:r>
      <w:proofErr w:type="gramStart"/>
      <w:r w:rsidRPr="00432659">
        <w:rPr>
          <w:rFonts w:asciiTheme="majorHAnsi" w:eastAsia="Times New Roman" w:hAnsiTheme="majorHAnsi" w:cs="Arial"/>
          <w:sz w:val="24"/>
          <w:szCs w:val="24"/>
          <w:lang w:eastAsia="en-IN" w:bidi="hi-IN"/>
        </w:rPr>
        <w:t>Harikrishna</w:t>
      </w:r>
      <w:proofErr w:type="gramEnd"/>
      <w:r w:rsidRPr="00432659">
        <w:rPr>
          <w:rFonts w:asciiTheme="majorHAnsi" w:eastAsia="Times New Roman" w:hAnsiTheme="majorHAnsi" w:cs="Arial"/>
          <w:sz w:val="24"/>
          <w:szCs w:val="24"/>
          <w:lang w:eastAsia="en-IN" w:bidi="hi-IN"/>
        </w:rPr>
        <w:t xml:space="preserve"> and </w:t>
      </w:r>
      <w:proofErr w:type="spellStart"/>
      <w:r w:rsidRPr="00432659">
        <w:rPr>
          <w:rFonts w:asciiTheme="majorHAnsi" w:eastAsia="Times New Roman" w:hAnsiTheme="majorHAnsi" w:cs="Arial"/>
          <w:sz w:val="24"/>
          <w:szCs w:val="24"/>
          <w:lang w:eastAsia="en-IN" w:bidi="hi-IN"/>
        </w:rPr>
        <w:t>Venkteshwar</w:t>
      </w:r>
      <w:proofErr w:type="spellEnd"/>
      <w:r w:rsidRPr="00432659">
        <w:rPr>
          <w:rFonts w:asciiTheme="majorHAnsi" w:eastAsia="Times New Roman" w:hAnsiTheme="majorHAnsi" w:cs="Arial"/>
          <w:sz w:val="24"/>
          <w:szCs w:val="24"/>
          <w:lang w:eastAsia="en-IN" w:bidi="hi-IN"/>
        </w:rPr>
        <w:t xml:space="preserve"> </w:t>
      </w:r>
      <w:proofErr w:type="spellStart"/>
      <w:r w:rsidRPr="00432659">
        <w:rPr>
          <w:rFonts w:asciiTheme="majorHAnsi" w:eastAsia="Times New Roman" w:hAnsiTheme="majorHAnsi" w:cs="Arial"/>
          <w:sz w:val="24"/>
          <w:szCs w:val="24"/>
          <w:lang w:eastAsia="en-IN" w:bidi="hi-IN"/>
        </w:rPr>
        <w:t>Jallaraph</w:t>
      </w:r>
      <w:proofErr w:type="spellEnd"/>
      <w:r w:rsidRPr="00432659">
        <w:rPr>
          <w:rFonts w:asciiTheme="majorHAnsi" w:eastAsia="Times New Roman" w:hAnsiTheme="majorHAnsi" w:cs="Arial"/>
          <w:sz w:val="24"/>
          <w:szCs w:val="24"/>
          <w:lang w:eastAsia="en-IN" w:bidi="hi-IN"/>
        </w:rPr>
        <w:t xml:space="preserve"> (2021). Socio-Economic Correlates of Livelihood Security of Small Farmers in Jabalpur District of Madhya Pradesh. Indian Journal of Extension Education 57(3): 57-59</w:t>
      </w:r>
    </w:p>
    <w:p w14:paraId="2BE762D2"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Riya Kushwaha, Kamini Bisht and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(2021). Impact of Cluster Frontline Demonstration on Linseed in Terms of Knowledge and Adoption Level of its Beneficiaries. Technofame 10(1): 16-21</w:t>
      </w:r>
    </w:p>
    <w:p w14:paraId="66C6DCC4"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Puja </w:t>
      </w:r>
      <w:proofErr w:type="spellStart"/>
      <w:r w:rsidRPr="00432659">
        <w:rPr>
          <w:rFonts w:asciiTheme="majorHAnsi" w:eastAsia="Times New Roman" w:hAnsiTheme="majorHAnsi" w:cs="Arial"/>
          <w:sz w:val="24"/>
          <w:szCs w:val="24"/>
          <w:lang w:eastAsia="en-IN" w:bidi="hi-IN"/>
        </w:rPr>
        <w:t>Meenia</w:t>
      </w:r>
      <w:proofErr w:type="spellEnd"/>
      <w:r w:rsidRPr="00432659">
        <w:rPr>
          <w:rFonts w:asciiTheme="majorHAnsi" w:eastAsia="Times New Roman" w:hAnsiTheme="majorHAnsi" w:cs="Arial"/>
          <w:sz w:val="24"/>
          <w:szCs w:val="24"/>
          <w:lang w:eastAsia="en-IN" w:bidi="hi-IN"/>
        </w:rPr>
        <w:t xml:space="preserve">,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w:t>
      </w:r>
      <w:proofErr w:type="spellStart"/>
      <w:r w:rsidRPr="00432659">
        <w:rPr>
          <w:rFonts w:asciiTheme="majorHAnsi" w:eastAsia="Times New Roman" w:hAnsiTheme="majorHAnsi" w:cs="Arial"/>
          <w:sz w:val="24"/>
          <w:szCs w:val="24"/>
          <w:lang w:eastAsia="en-IN" w:bidi="hi-IN"/>
        </w:rPr>
        <w:t>Kethavath</w:t>
      </w:r>
      <w:proofErr w:type="spellEnd"/>
      <w:r w:rsidRPr="00432659">
        <w:rPr>
          <w:rFonts w:asciiTheme="majorHAnsi" w:eastAsia="Times New Roman" w:hAnsiTheme="majorHAnsi" w:cs="Arial"/>
          <w:sz w:val="24"/>
          <w:szCs w:val="24"/>
          <w:lang w:eastAsia="en-IN" w:bidi="hi-IN"/>
        </w:rPr>
        <w:t xml:space="preserve"> Naresh and Mehvish Bashir (2021). Socio-Personal, Economic, Communicational and Psychological Characteristics of Dairy Farmers of Jabalpur District, Madhya Pradesh. Indian Journal of Extension Education 57(4): 73-77</w:t>
      </w:r>
    </w:p>
    <w:p w14:paraId="76103A2B" w14:textId="77777777" w:rsidR="00432659" w:rsidRPr="00432659" w:rsidRDefault="00432659" w:rsidP="004C47AE">
      <w:pPr>
        <w:autoSpaceDE w:val="0"/>
        <w:autoSpaceDN w:val="0"/>
        <w:adjustRightInd w:val="0"/>
        <w:spacing w:after="0"/>
        <w:jc w:val="both"/>
        <w:rPr>
          <w:rFonts w:asciiTheme="majorHAnsi" w:eastAsia="Times New Roman" w:hAnsiTheme="majorHAnsi" w:cs="Arial"/>
          <w:b/>
          <w:bCs/>
          <w:sz w:val="24"/>
          <w:szCs w:val="24"/>
          <w:lang w:eastAsia="en-IN" w:bidi="hi-IN"/>
        </w:rPr>
      </w:pPr>
      <w:r w:rsidRPr="00432659">
        <w:rPr>
          <w:rFonts w:asciiTheme="majorHAnsi" w:eastAsia="Times New Roman" w:hAnsiTheme="majorHAnsi" w:cs="Arial"/>
          <w:b/>
          <w:bCs/>
          <w:sz w:val="24"/>
          <w:szCs w:val="24"/>
          <w:lang w:eastAsia="en-IN" w:bidi="hi-IN"/>
        </w:rPr>
        <w:t>2022</w:t>
      </w:r>
    </w:p>
    <w:p w14:paraId="67948432"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proofErr w:type="spellStart"/>
      <w:r w:rsidRPr="00432659">
        <w:rPr>
          <w:rFonts w:asciiTheme="majorHAnsi" w:eastAsia="Times New Roman" w:hAnsiTheme="majorHAnsi" w:cs="Arial"/>
          <w:sz w:val="24"/>
          <w:szCs w:val="24"/>
          <w:lang w:eastAsia="en-IN" w:bidi="hi-IN"/>
        </w:rPr>
        <w:t>Yeragorla</w:t>
      </w:r>
      <w:proofErr w:type="spellEnd"/>
      <w:r w:rsidRPr="00432659">
        <w:rPr>
          <w:rFonts w:asciiTheme="majorHAnsi" w:eastAsia="Times New Roman" w:hAnsiTheme="majorHAnsi" w:cs="Arial"/>
          <w:sz w:val="24"/>
          <w:szCs w:val="24"/>
          <w:lang w:eastAsia="en-IN" w:bidi="hi-IN"/>
        </w:rPr>
        <w:t xml:space="preserve"> Venkata Harikrishna and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(2022). Farmers’ Attitude towards the Climate-Resilient Technologies of NICRA Project in Anantapur District. International Journal of Environment and Climate Change 11(11): 274-278</w:t>
      </w:r>
    </w:p>
    <w:p w14:paraId="47A066AD"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proofErr w:type="spellStart"/>
      <w:r w:rsidRPr="00432659">
        <w:rPr>
          <w:rFonts w:asciiTheme="majorHAnsi" w:eastAsia="Times New Roman" w:hAnsiTheme="majorHAnsi" w:cs="Arial"/>
          <w:sz w:val="24"/>
          <w:szCs w:val="24"/>
          <w:lang w:eastAsia="en-IN" w:bidi="hi-IN"/>
        </w:rPr>
        <w:t>Yeragorla</w:t>
      </w:r>
      <w:proofErr w:type="spellEnd"/>
      <w:r w:rsidRPr="00432659">
        <w:rPr>
          <w:rFonts w:asciiTheme="majorHAnsi" w:eastAsia="Times New Roman" w:hAnsiTheme="majorHAnsi" w:cs="Arial"/>
          <w:sz w:val="24"/>
          <w:szCs w:val="24"/>
          <w:lang w:eastAsia="en-IN" w:bidi="hi-IN"/>
        </w:rPr>
        <w:t xml:space="preserve"> Venkata Harikrishna and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(2022). Adoption of climate resilient technologies by farmers. Gujarat Journal of Extension Education Vol. 32</w:t>
      </w:r>
    </w:p>
    <w:p w14:paraId="6F8FE5FE"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Poonam Chakrawarty, </w:t>
      </w:r>
      <w:r w:rsidRPr="003623A4">
        <w:rPr>
          <w:rFonts w:asciiTheme="majorHAnsi" w:eastAsia="Times New Roman" w:hAnsiTheme="majorHAnsi" w:cs="Arial"/>
          <w:b/>
          <w:bCs/>
          <w:sz w:val="24"/>
          <w:szCs w:val="24"/>
          <w:lang w:eastAsia="en-IN" w:bidi="hi-IN"/>
        </w:rPr>
        <w:t>Dr. Seema Naberia</w:t>
      </w:r>
      <w:r w:rsidRPr="00432659">
        <w:rPr>
          <w:rFonts w:asciiTheme="majorHAnsi" w:eastAsia="Times New Roman" w:hAnsiTheme="majorHAnsi" w:cs="Arial"/>
          <w:sz w:val="24"/>
          <w:szCs w:val="24"/>
          <w:lang w:eastAsia="en-IN" w:bidi="hi-IN"/>
        </w:rPr>
        <w:t xml:space="preserve"> and Dr. NK Khare (2022). Extent of utilization of micro credit by rural women agripreneurs in different agricultural and allied activities. The Pharma Innovation Journal 2022; SP-11(3): 513-514</w:t>
      </w:r>
    </w:p>
    <w:p w14:paraId="7E7737BB"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Poonam Chakrawarty, </w:t>
      </w:r>
      <w:r w:rsidRPr="003623A4">
        <w:rPr>
          <w:rFonts w:asciiTheme="majorHAnsi" w:eastAsia="Times New Roman" w:hAnsiTheme="majorHAnsi" w:cs="Arial"/>
          <w:b/>
          <w:bCs/>
          <w:sz w:val="24"/>
          <w:szCs w:val="24"/>
          <w:lang w:eastAsia="en-IN" w:bidi="hi-IN"/>
        </w:rPr>
        <w:t>Dr. Seema Naberia</w:t>
      </w:r>
      <w:r w:rsidRPr="00432659">
        <w:rPr>
          <w:rFonts w:asciiTheme="majorHAnsi" w:eastAsia="Times New Roman" w:hAnsiTheme="majorHAnsi" w:cs="Arial"/>
          <w:sz w:val="24"/>
          <w:szCs w:val="24"/>
          <w:lang w:eastAsia="en-IN" w:bidi="hi-IN"/>
        </w:rPr>
        <w:t xml:space="preserve"> and Dr. NK Khare (2022). Socio–economic profile of rural women agripreneurs utilizing Micro credit in Jabalpur and Chhindwara district of Madhya Pradesh. The Pharma Innovation Journal 2022</w:t>
      </w:r>
    </w:p>
    <w:p w14:paraId="3EA207E1"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Siddharth Namdeo and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(2022). Correlates of Rural Youth's Socioeconomic Attributes and Attitude towards Rural Development Activities. Asian Journal of Agricultural Extension, Economics &amp; Sociology 40(8): 104-109</w:t>
      </w:r>
    </w:p>
    <w:p w14:paraId="691521D2"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Puja </w:t>
      </w:r>
      <w:proofErr w:type="spellStart"/>
      <w:r w:rsidRPr="00432659">
        <w:rPr>
          <w:rFonts w:asciiTheme="majorHAnsi" w:eastAsia="Times New Roman" w:hAnsiTheme="majorHAnsi" w:cs="Arial"/>
          <w:sz w:val="24"/>
          <w:szCs w:val="24"/>
          <w:lang w:eastAsia="en-IN" w:bidi="hi-IN"/>
        </w:rPr>
        <w:t>Meenia</w:t>
      </w:r>
      <w:proofErr w:type="spellEnd"/>
      <w:r w:rsidRPr="00432659">
        <w:rPr>
          <w:rFonts w:asciiTheme="majorHAnsi" w:eastAsia="Times New Roman" w:hAnsiTheme="majorHAnsi" w:cs="Arial"/>
          <w:sz w:val="24"/>
          <w:szCs w:val="24"/>
          <w:lang w:eastAsia="en-IN" w:bidi="hi-IN"/>
        </w:rPr>
        <w:t xml:space="preserve">,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w:t>
      </w:r>
      <w:proofErr w:type="spellStart"/>
      <w:r w:rsidRPr="00432659">
        <w:rPr>
          <w:rFonts w:asciiTheme="majorHAnsi" w:eastAsia="Times New Roman" w:hAnsiTheme="majorHAnsi" w:cs="Arial"/>
          <w:sz w:val="24"/>
          <w:szCs w:val="24"/>
          <w:lang w:eastAsia="en-IN" w:bidi="hi-IN"/>
        </w:rPr>
        <w:t>Kethavath</w:t>
      </w:r>
      <w:proofErr w:type="spellEnd"/>
      <w:r w:rsidRPr="00432659">
        <w:rPr>
          <w:rFonts w:asciiTheme="majorHAnsi" w:eastAsia="Times New Roman" w:hAnsiTheme="majorHAnsi" w:cs="Arial"/>
          <w:sz w:val="24"/>
          <w:szCs w:val="24"/>
          <w:lang w:eastAsia="en-IN" w:bidi="hi-IN"/>
        </w:rPr>
        <w:t xml:space="preserve"> Naresh, </w:t>
      </w:r>
      <w:proofErr w:type="spellStart"/>
      <w:r w:rsidRPr="00432659">
        <w:rPr>
          <w:rFonts w:asciiTheme="majorHAnsi" w:eastAsia="Times New Roman" w:hAnsiTheme="majorHAnsi" w:cs="Arial"/>
          <w:sz w:val="24"/>
          <w:szCs w:val="24"/>
          <w:lang w:eastAsia="en-IN" w:bidi="hi-IN"/>
        </w:rPr>
        <w:t>Guneshori</w:t>
      </w:r>
      <w:proofErr w:type="spellEnd"/>
      <w:r w:rsidRPr="00432659">
        <w:rPr>
          <w:rFonts w:asciiTheme="majorHAnsi" w:eastAsia="Times New Roman" w:hAnsiTheme="majorHAnsi" w:cs="Arial"/>
          <w:sz w:val="24"/>
          <w:szCs w:val="24"/>
          <w:lang w:eastAsia="en-IN" w:bidi="hi-IN"/>
        </w:rPr>
        <w:t xml:space="preserve"> Lairenjam, Farah Farooq (2022). Extent of Adoption of Recommended Dairy Practices by the Dairy Farmers in Jabalpur District of Madhya Pradesh, India. Journal of Extension Education 57(2): 246-248</w:t>
      </w:r>
    </w:p>
    <w:p w14:paraId="6ABF6262"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Chandrika Sharma, N.K. Khare,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and Ajay Raut (2022). Communicational Behaviour of Farmers of Jabalpur District. Biological Forum – An International Journal 14(1): 1300</w:t>
      </w:r>
    </w:p>
    <w:p w14:paraId="4B2E356C"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Chandrika Sharma, N.K. Khare,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and Ajay Raut (2022). Identification and Documentation of Organic Farming Practices in Wheat Crop in Jabalpur District. Asian Journal of Agricultural Extension, Economics &amp; Sociology 40(4): 47-53</w:t>
      </w:r>
    </w:p>
    <w:p w14:paraId="46C458AF"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Sabyasachi Pradhan, N.K. Khare, P.K. Singh, Kamini Bisht and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(2022). Development of Scale to measure the Behavioural Intention of Farmers to Adopt Nutrition Sensitive Agriculture. Asian Journal of Agricultural Extension, Economics &amp; Sociology 40(4): 77-85</w:t>
      </w:r>
    </w:p>
    <w:p w14:paraId="758B135A"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lastRenderedPageBreak/>
        <w:t xml:space="preserve">Kulraj Raghuwanshi, D.K. Jaiswal, M.K. </w:t>
      </w:r>
      <w:proofErr w:type="gramStart"/>
      <w:r w:rsidRPr="00432659">
        <w:rPr>
          <w:rFonts w:asciiTheme="majorHAnsi" w:eastAsia="Times New Roman" w:hAnsiTheme="majorHAnsi" w:cs="Arial"/>
          <w:sz w:val="24"/>
          <w:szCs w:val="24"/>
          <w:lang w:eastAsia="en-IN" w:bidi="hi-IN"/>
        </w:rPr>
        <w:t>Dubey</w:t>
      </w:r>
      <w:proofErr w:type="gramEnd"/>
      <w:r w:rsidRPr="00432659">
        <w:rPr>
          <w:rFonts w:asciiTheme="majorHAnsi" w:eastAsia="Times New Roman" w:hAnsiTheme="majorHAnsi" w:cs="Arial"/>
          <w:sz w:val="24"/>
          <w:szCs w:val="24"/>
          <w:lang w:eastAsia="en-IN" w:bidi="hi-IN"/>
        </w:rPr>
        <w:t xml:space="preserve"> and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(2022). Constraints faced by farmers towards use of private agricultural extension services in Chhindwara district (M.P.). The Pharma Innovation Journal 11(4S): 335-337</w:t>
      </w:r>
    </w:p>
    <w:p w14:paraId="73726578"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Sanjana Shrivastava, </w:t>
      </w:r>
      <w:r w:rsidRPr="003623A4">
        <w:rPr>
          <w:rFonts w:asciiTheme="majorHAnsi" w:eastAsia="Times New Roman" w:hAnsiTheme="majorHAnsi" w:cs="Arial"/>
          <w:b/>
          <w:bCs/>
          <w:sz w:val="24"/>
          <w:szCs w:val="24"/>
          <w:lang w:eastAsia="en-IN" w:bidi="hi-IN"/>
        </w:rPr>
        <w:t>Dr. Seema Naberia</w:t>
      </w:r>
      <w:r w:rsidRPr="00432659">
        <w:rPr>
          <w:rFonts w:asciiTheme="majorHAnsi" w:eastAsia="Times New Roman" w:hAnsiTheme="majorHAnsi" w:cs="Arial"/>
          <w:sz w:val="24"/>
          <w:szCs w:val="24"/>
          <w:lang w:eastAsia="en-IN" w:bidi="hi-IN"/>
        </w:rPr>
        <w:t xml:space="preserve"> and Dr. S.R.K. Singh (2022). Constraints faced by beneficiaries in adopting the technologies demonstrated under cluster frontline demonstration on oilseeds. The Pharma Innovation Journal SP-11(11): 654-656</w:t>
      </w:r>
    </w:p>
    <w:p w14:paraId="06AB9D84"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Sanjana Shrivastava,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and S.R.K. Singh (2022). Profile of Cluster Frontline Demonstration Beneficiaries in Madhya Pradesh and Chhattisgarh State. Asian Journal of Agricultural Extension, Economics &amp; Sociology 40(11): 472-477</w:t>
      </w:r>
    </w:p>
    <w:p w14:paraId="00C67A3E"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Sanjana Shrivastava,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and Kalpna Shrivastava (2022). Impact of Maa-</w:t>
      </w:r>
      <w:proofErr w:type="spellStart"/>
      <w:r w:rsidRPr="00432659">
        <w:rPr>
          <w:rFonts w:asciiTheme="majorHAnsi" w:eastAsia="Times New Roman" w:hAnsiTheme="majorHAnsi" w:cs="Arial"/>
          <w:sz w:val="24"/>
          <w:szCs w:val="24"/>
          <w:lang w:eastAsia="en-IN" w:bidi="hi-IN"/>
        </w:rPr>
        <w:t>Bamleshwari</w:t>
      </w:r>
      <w:proofErr w:type="spellEnd"/>
      <w:r w:rsidRPr="00432659">
        <w:rPr>
          <w:rFonts w:asciiTheme="majorHAnsi" w:eastAsia="Times New Roman" w:hAnsiTheme="majorHAnsi" w:cs="Arial"/>
          <w:sz w:val="24"/>
          <w:szCs w:val="24"/>
          <w:lang w:eastAsia="en-IN" w:bidi="hi-IN"/>
        </w:rPr>
        <w:t xml:space="preserve"> NGO on Empowering the Rural Women Beneficiaries in Terms of Income and Employment Generation through Elephant Foot Yam. Asian Journal of Agricultural Extension, Economics &amp; Sociology 40(10): 961-964</w:t>
      </w:r>
    </w:p>
    <w:p w14:paraId="594C5338"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Sarita Paradkar, </w:t>
      </w:r>
      <w:r w:rsidRPr="003623A4">
        <w:rPr>
          <w:rFonts w:asciiTheme="majorHAnsi" w:eastAsia="Times New Roman" w:hAnsiTheme="majorHAnsi" w:cs="Arial"/>
          <w:b/>
          <w:bCs/>
          <w:sz w:val="24"/>
          <w:szCs w:val="24"/>
          <w:lang w:eastAsia="en-IN" w:bidi="hi-IN"/>
        </w:rPr>
        <w:t xml:space="preserve">Seema </w:t>
      </w:r>
      <w:proofErr w:type="spellStart"/>
      <w:r w:rsidRPr="003623A4">
        <w:rPr>
          <w:rFonts w:asciiTheme="majorHAnsi" w:eastAsia="Times New Roman" w:hAnsiTheme="majorHAnsi" w:cs="Arial"/>
          <w:b/>
          <w:bCs/>
          <w:sz w:val="24"/>
          <w:szCs w:val="24"/>
          <w:lang w:eastAsia="en-IN" w:bidi="hi-IN"/>
        </w:rPr>
        <w:t>Narberia</w:t>
      </w:r>
      <w:proofErr w:type="spellEnd"/>
      <w:r w:rsidRPr="00432659">
        <w:rPr>
          <w:rFonts w:asciiTheme="majorHAnsi" w:eastAsia="Times New Roman" w:hAnsiTheme="majorHAnsi" w:cs="Arial"/>
          <w:sz w:val="24"/>
          <w:szCs w:val="24"/>
          <w:lang w:eastAsia="en-IN" w:bidi="hi-IN"/>
        </w:rPr>
        <w:t xml:space="preserve">, </w:t>
      </w:r>
      <w:proofErr w:type="spellStart"/>
      <w:r w:rsidRPr="00432659">
        <w:rPr>
          <w:rFonts w:asciiTheme="majorHAnsi" w:eastAsia="Times New Roman" w:hAnsiTheme="majorHAnsi" w:cs="Arial"/>
          <w:sz w:val="24"/>
          <w:szCs w:val="24"/>
          <w:lang w:eastAsia="en-IN" w:bidi="hi-IN"/>
        </w:rPr>
        <w:t>Guneshori</w:t>
      </w:r>
      <w:proofErr w:type="spellEnd"/>
      <w:r w:rsidRPr="00432659">
        <w:rPr>
          <w:rFonts w:asciiTheme="majorHAnsi" w:eastAsia="Times New Roman" w:hAnsiTheme="majorHAnsi" w:cs="Arial"/>
          <w:sz w:val="24"/>
          <w:szCs w:val="24"/>
          <w:lang w:eastAsia="en-IN" w:bidi="hi-IN"/>
        </w:rPr>
        <w:t xml:space="preserve"> Lairenjam, Minakshi Meshram and Vishal Meshram (2022). Socio-economic profile of tribal farm women in decision making towards agricultural operations in Madhya Pradesh. The Pharma Innovation Journal SP-11(9): 2375-2377</w:t>
      </w:r>
    </w:p>
    <w:p w14:paraId="60217C1C"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Tummala Naga Satya Sai Srivani, Parvez Rajan and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(2022). Perception of Tribal Farmers towards Pradhan Mantri Van Dhan Vikas Yojana in Andhra Pradesh. Journal of Community Mobilization and Sustainable Development</w:t>
      </w:r>
    </w:p>
    <w:p w14:paraId="7FA331A2"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Kalpna Shrivastava, Kamini Bisht and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(2022). Profile attributes of administrators of ICTs based </w:t>
      </w:r>
      <w:proofErr w:type="spellStart"/>
      <w:r w:rsidRPr="00432659">
        <w:rPr>
          <w:rFonts w:asciiTheme="majorHAnsi" w:eastAsia="Times New Roman" w:hAnsiTheme="majorHAnsi" w:cs="Arial"/>
          <w:sz w:val="24"/>
          <w:szCs w:val="24"/>
          <w:lang w:eastAsia="en-IN" w:bidi="hi-IN"/>
        </w:rPr>
        <w:t>agristart</w:t>
      </w:r>
      <w:proofErr w:type="spellEnd"/>
      <w:r w:rsidRPr="00432659">
        <w:rPr>
          <w:rFonts w:asciiTheme="majorHAnsi" w:eastAsia="Times New Roman" w:hAnsiTheme="majorHAnsi" w:cs="Arial"/>
          <w:sz w:val="24"/>
          <w:szCs w:val="24"/>
          <w:lang w:eastAsia="en-IN" w:bidi="hi-IN"/>
        </w:rPr>
        <w:t>-ups. The Pharma Innovation Journal SP-11(12): 539-542</w:t>
      </w:r>
    </w:p>
    <w:p w14:paraId="32B41089"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Kalpna Shrivastava, Kamini Bisht and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(2022). Constraints Faced by Administrators in Effective Functioning of Selected ICTs Based Agri start-ups through Garrett Ranking Analysis. Asian Journal of Agricultural Extension, Economics &amp; Sociology 40(11): 653-658</w:t>
      </w:r>
    </w:p>
    <w:p w14:paraId="40EB14D6"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Tummala Naga Satya Sai Srivani, Parvez Rajan,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and D.K. Singh (2022). Farmer's Perception towards Pradhan Mantri Van Dhan Vikas Yojana in East Godavari District of Andhra Pradesh. Indian Journal of Extension Education 58(1): 165-169</w:t>
      </w:r>
    </w:p>
    <w:p w14:paraId="158B3102"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Ashish Kumar Nagar, Siddharth Namdeo, M.K. </w:t>
      </w:r>
      <w:proofErr w:type="gramStart"/>
      <w:r w:rsidRPr="00432659">
        <w:rPr>
          <w:rFonts w:asciiTheme="majorHAnsi" w:eastAsia="Times New Roman" w:hAnsiTheme="majorHAnsi" w:cs="Arial"/>
          <w:sz w:val="24"/>
          <w:szCs w:val="24"/>
          <w:lang w:eastAsia="en-IN" w:bidi="hi-IN"/>
        </w:rPr>
        <w:t>Dubey</w:t>
      </w:r>
      <w:proofErr w:type="gramEnd"/>
      <w:r w:rsidRPr="00432659">
        <w:rPr>
          <w:rFonts w:asciiTheme="majorHAnsi" w:eastAsia="Times New Roman" w:hAnsiTheme="majorHAnsi" w:cs="Arial"/>
          <w:sz w:val="24"/>
          <w:szCs w:val="24"/>
          <w:lang w:eastAsia="en-IN" w:bidi="hi-IN"/>
        </w:rPr>
        <w:t xml:space="preserve"> and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(2022). Factors Affecting Marketing Behaviour of Pea Farmers in Jabalpur District of Madhya Pradesh. Asian Journal of Agricultural Extension, Economics &amp; Sociology 40(9): 196-201</w:t>
      </w:r>
    </w:p>
    <w:p w14:paraId="17E3D659"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Upali Kisku, Kamini Bisht, Amit Kumar </w:t>
      </w:r>
      <w:proofErr w:type="gramStart"/>
      <w:r w:rsidRPr="00432659">
        <w:rPr>
          <w:rFonts w:asciiTheme="majorHAnsi" w:eastAsia="Times New Roman" w:hAnsiTheme="majorHAnsi" w:cs="Arial"/>
          <w:sz w:val="24"/>
          <w:szCs w:val="24"/>
          <w:lang w:eastAsia="en-IN" w:bidi="hi-IN"/>
        </w:rPr>
        <w:t>Singh</w:t>
      </w:r>
      <w:proofErr w:type="gramEnd"/>
      <w:r w:rsidRPr="00432659">
        <w:rPr>
          <w:rFonts w:asciiTheme="majorHAnsi" w:eastAsia="Times New Roman" w:hAnsiTheme="majorHAnsi" w:cs="Arial"/>
          <w:sz w:val="24"/>
          <w:szCs w:val="24"/>
          <w:lang w:eastAsia="en-IN" w:bidi="hi-IN"/>
        </w:rPr>
        <w:t xml:space="preserve"> and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(2022). Farmers’ Perception Regarding Custom Hiring Services in Jabalpur District of Madhya Pradesh. Indian Journal of Extension Education 58(4): 19-22</w:t>
      </w:r>
    </w:p>
    <w:p w14:paraId="1AA2C5CA" w14:textId="77777777" w:rsidR="00432659" w:rsidRPr="00432659" w:rsidRDefault="00432659" w:rsidP="004C47AE">
      <w:pPr>
        <w:autoSpaceDE w:val="0"/>
        <w:autoSpaceDN w:val="0"/>
        <w:adjustRightInd w:val="0"/>
        <w:spacing w:after="0"/>
        <w:jc w:val="both"/>
        <w:rPr>
          <w:rFonts w:asciiTheme="majorHAnsi" w:eastAsia="Times New Roman" w:hAnsiTheme="majorHAnsi" w:cs="Arial"/>
          <w:b/>
          <w:bCs/>
          <w:sz w:val="24"/>
          <w:szCs w:val="24"/>
          <w:lang w:eastAsia="en-IN" w:bidi="hi-IN"/>
        </w:rPr>
      </w:pPr>
      <w:r w:rsidRPr="00432659">
        <w:rPr>
          <w:rFonts w:asciiTheme="majorHAnsi" w:eastAsia="Times New Roman" w:hAnsiTheme="majorHAnsi" w:cs="Arial"/>
          <w:b/>
          <w:bCs/>
          <w:sz w:val="24"/>
          <w:szCs w:val="24"/>
          <w:lang w:eastAsia="en-IN" w:bidi="hi-IN"/>
        </w:rPr>
        <w:t>2023</w:t>
      </w:r>
    </w:p>
    <w:p w14:paraId="718A855C"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Puja </w:t>
      </w:r>
      <w:proofErr w:type="spellStart"/>
      <w:r w:rsidRPr="00432659">
        <w:rPr>
          <w:rFonts w:asciiTheme="majorHAnsi" w:eastAsia="Times New Roman" w:hAnsiTheme="majorHAnsi" w:cs="Arial"/>
          <w:sz w:val="24"/>
          <w:szCs w:val="24"/>
          <w:lang w:eastAsia="en-IN" w:bidi="hi-IN"/>
        </w:rPr>
        <w:t>Meenia</w:t>
      </w:r>
      <w:proofErr w:type="spellEnd"/>
      <w:r w:rsidRPr="00432659">
        <w:rPr>
          <w:rFonts w:asciiTheme="majorHAnsi" w:eastAsia="Times New Roman" w:hAnsiTheme="majorHAnsi" w:cs="Arial"/>
          <w:sz w:val="24"/>
          <w:szCs w:val="24"/>
          <w:lang w:eastAsia="en-IN" w:bidi="hi-IN"/>
        </w:rPr>
        <w:t xml:space="preserve">,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Upali Kisku and </w:t>
      </w:r>
      <w:proofErr w:type="spellStart"/>
      <w:r w:rsidRPr="00432659">
        <w:rPr>
          <w:rFonts w:asciiTheme="majorHAnsi" w:eastAsia="Times New Roman" w:hAnsiTheme="majorHAnsi" w:cs="Arial"/>
          <w:sz w:val="24"/>
          <w:szCs w:val="24"/>
          <w:lang w:eastAsia="en-IN" w:bidi="hi-IN"/>
        </w:rPr>
        <w:t>Kethavath</w:t>
      </w:r>
      <w:proofErr w:type="spellEnd"/>
      <w:r w:rsidRPr="00432659">
        <w:rPr>
          <w:rFonts w:asciiTheme="majorHAnsi" w:eastAsia="Times New Roman" w:hAnsiTheme="majorHAnsi" w:cs="Arial"/>
          <w:sz w:val="24"/>
          <w:szCs w:val="24"/>
          <w:lang w:eastAsia="en-IN" w:bidi="hi-IN"/>
        </w:rPr>
        <w:t xml:space="preserve"> Naresh (2023). Technological Status of Dairy Farmers Regarding Recommended Dairy Practices in Jabalpur District of Madhya Pradesh. Journal of Community Mobilization and Sustainable Development Vol. 18(1), January-March 2023, 1-4.</w:t>
      </w:r>
    </w:p>
    <w:p w14:paraId="6A2B165A"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proofErr w:type="spellStart"/>
      <w:r w:rsidRPr="00432659">
        <w:rPr>
          <w:rFonts w:asciiTheme="majorHAnsi" w:eastAsia="Times New Roman" w:hAnsiTheme="majorHAnsi" w:cs="Arial"/>
          <w:sz w:val="24"/>
          <w:szCs w:val="24"/>
          <w:lang w:eastAsia="en-IN" w:bidi="hi-IN"/>
        </w:rPr>
        <w:lastRenderedPageBreak/>
        <w:t>Venkteshwar</w:t>
      </w:r>
      <w:proofErr w:type="spellEnd"/>
      <w:r w:rsidRPr="00432659">
        <w:rPr>
          <w:rFonts w:asciiTheme="majorHAnsi" w:eastAsia="Times New Roman" w:hAnsiTheme="majorHAnsi" w:cs="Arial"/>
          <w:sz w:val="24"/>
          <w:szCs w:val="24"/>
          <w:lang w:eastAsia="en-IN" w:bidi="hi-IN"/>
        </w:rPr>
        <w:t xml:space="preserve"> </w:t>
      </w:r>
      <w:proofErr w:type="spellStart"/>
      <w:r w:rsidRPr="00432659">
        <w:rPr>
          <w:rFonts w:asciiTheme="majorHAnsi" w:eastAsia="Times New Roman" w:hAnsiTheme="majorHAnsi" w:cs="Arial"/>
          <w:sz w:val="24"/>
          <w:szCs w:val="24"/>
          <w:lang w:eastAsia="en-IN" w:bidi="hi-IN"/>
        </w:rPr>
        <w:t>Jallaraph</w:t>
      </w:r>
      <w:proofErr w:type="spellEnd"/>
      <w:r w:rsidRPr="00432659">
        <w:rPr>
          <w:rFonts w:asciiTheme="majorHAnsi" w:eastAsia="Times New Roman" w:hAnsiTheme="majorHAnsi" w:cs="Arial"/>
          <w:sz w:val="24"/>
          <w:szCs w:val="24"/>
          <w:lang w:eastAsia="en-IN" w:bidi="hi-IN"/>
        </w:rPr>
        <w:t xml:space="preserve">, K. N. Pathak,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and Sabyasachi Pradhan (2023). Extent of Awareness Regarding Indigenous Technical Knowledge (ITK) Practices among Paddy Growers in Bastar, Chhattisgarh, India. Asian Journal of Agricultural Extension, Economics &amp; Sociology Volume 41, Issue 3, Page 72-76, 2023; Article no. AJAEES.96435 ISSN: 2320-7027.</w:t>
      </w:r>
    </w:p>
    <w:p w14:paraId="12056552"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Sheetal Patel, Kamini Bisht, S. R. K. </w:t>
      </w:r>
      <w:proofErr w:type="gramStart"/>
      <w:r w:rsidRPr="00432659">
        <w:rPr>
          <w:rFonts w:asciiTheme="majorHAnsi" w:eastAsia="Times New Roman" w:hAnsiTheme="majorHAnsi" w:cs="Arial"/>
          <w:sz w:val="24"/>
          <w:szCs w:val="24"/>
          <w:lang w:eastAsia="en-IN" w:bidi="hi-IN"/>
        </w:rPr>
        <w:t>Singh</w:t>
      </w:r>
      <w:proofErr w:type="gramEnd"/>
      <w:r w:rsidRPr="00432659">
        <w:rPr>
          <w:rFonts w:asciiTheme="majorHAnsi" w:eastAsia="Times New Roman" w:hAnsiTheme="majorHAnsi" w:cs="Arial"/>
          <w:sz w:val="24"/>
          <w:szCs w:val="24"/>
          <w:lang w:eastAsia="en-IN" w:bidi="hi-IN"/>
        </w:rPr>
        <w:t xml:space="preserve"> and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(2023). Services Rendered by Various Marketing Agencies to the Banana Grower in </w:t>
      </w:r>
      <w:proofErr w:type="spellStart"/>
      <w:r w:rsidRPr="00432659">
        <w:rPr>
          <w:rFonts w:asciiTheme="majorHAnsi" w:eastAsia="Times New Roman" w:hAnsiTheme="majorHAnsi" w:cs="Arial"/>
          <w:sz w:val="24"/>
          <w:szCs w:val="24"/>
          <w:lang w:eastAsia="en-IN" w:bidi="hi-IN"/>
        </w:rPr>
        <w:t>Burhanpur</w:t>
      </w:r>
      <w:proofErr w:type="spellEnd"/>
      <w:r w:rsidRPr="00432659">
        <w:rPr>
          <w:rFonts w:asciiTheme="majorHAnsi" w:eastAsia="Times New Roman" w:hAnsiTheme="majorHAnsi" w:cs="Arial"/>
          <w:sz w:val="24"/>
          <w:szCs w:val="24"/>
          <w:lang w:eastAsia="en-IN" w:bidi="hi-IN"/>
        </w:rPr>
        <w:t xml:space="preserve"> District of Madhya Pradesh, India. Asian Journal of Agricultural Extension, Economics &amp; Sociology Volume 41, Issue 2, Page 70-73, 2023; Article no. AJAEES.96776 ISSN: 2320-7027.</w:t>
      </w:r>
    </w:p>
    <w:p w14:paraId="740CC078"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Arpit Somtiya,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Siddharth Namdeo, Ashish Kumar </w:t>
      </w:r>
      <w:proofErr w:type="gramStart"/>
      <w:r w:rsidRPr="00432659">
        <w:rPr>
          <w:rFonts w:asciiTheme="majorHAnsi" w:eastAsia="Times New Roman" w:hAnsiTheme="majorHAnsi" w:cs="Arial"/>
          <w:sz w:val="24"/>
          <w:szCs w:val="24"/>
          <w:lang w:eastAsia="en-IN" w:bidi="hi-IN"/>
        </w:rPr>
        <w:t>Nagar</w:t>
      </w:r>
      <w:proofErr w:type="gramEnd"/>
      <w:r w:rsidRPr="00432659">
        <w:rPr>
          <w:rFonts w:asciiTheme="majorHAnsi" w:eastAsia="Times New Roman" w:hAnsiTheme="majorHAnsi" w:cs="Arial"/>
          <w:sz w:val="24"/>
          <w:szCs w:val="24"/>
          <w:lang w:eastAsia="en-IN" w:bidi="hi-IN"/>
        </w:rPr>
        <w:t xml:space="preserve"> and Vedant Gautam (2023). A Multifaceted Analysis of IPM Adoption Among Vegetable Growers in Central India's Jabalpur Region. Biological Forum – An International Journal 15(11): 48-54.</w:t>
      </w:r>
    </w:p>
    <w:p w14:paraId="2840B8F3"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Sharma C., </w:t>
      </w:r>
      <w:r w:rsidRPr="003623A4">
        <w:rPr>
          <w:rFonts w:asciiTheme="majorHAnsi" w:eastAsia="Times New Roman" w:hAnsiTheme="majorHAnsi" w:cs="Arial"/>
          <w:b/>
          <w:bCs/>
          <w:sz w:val="24"/>
          <w:szCs w:val="24"/>
          <w:lang w:eastAsia="en-IN" w:bidi="hi-IN"/>
        </w:rPr>
        <w:t>Naberia S</w:t>
      </w:r>
      <w:r w:rsidRPr="00432659">
        <w:rPr>
          <w:rFonts w:asciiTheme="majorHAnsi" w:eastAsia="Times New Roman" w:hAnsiTheme="majorHAnsi" w:cs="Arial"/>
          <w:sz w:val="24"/>
          <w:szCs w:val="24"/>
          <w:lang w:eastAsia="en-IN" w:bidi="hi-IN"/>
        </w:rPr>
        <w:t xml:space="preserve">, Bisht K., Kumar </w:t>
      </w:r>
      <w:proofErr w:type="gramStart"/>
      <w:r w:rsidRPr="00432659">
        <w:rPr>
          <w:rFonts w:asciiTheme="majorHAnsi" w:eastAsia="Times New Roman" w:hAnsiTheme="majorHAnsi" w:cs="Arial"/>
          <w:sz w:val="24"/>
          <w:szCs w:val="24"/>
          <w:lang w:eastAsia="en-IN" w:bidi="hi-IN"/>
        </w:rPr>
        <w:t>V.</w:t>
      </w:r>
      <w:proofErr w:type="gramEnd"/>
      <w:r w:rsidRPr="00432659">
        <w:rPr>
          <w:rFonts w:asciiTheme="majorHAnsi" w:eastAsia="Times New Roman" w:hAnsiTheme="majorHAnsi" w:cs="Arial"/>
          <w:sz w:val="24"/>
          <w:szCs w:val="24"/>
          <w:lang w:eastAsia="en-IN" w:bidi="hi-IN"/>
        </w:rPr>
        <w:t xml:space="preserve"> and Agrawal S. (2023). The Millets Manifesto from Farm to Common Man’s Platter. International Journal of Agriculture Sciences, Volume 15, Issue 9, pp.-12623-12627.</w:t>
      </w:r>
    </w:p>
    <w:p w14:paraId="560417C5"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Neha Kumari, Kamini Bisht and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(2023). Capacity Building Strategies to Enhance Core Managerial Competencies of Farmer Producer Companies of NCR of Delhi. Indian Research Journal of Extension Education 23 (3), July-September, 2023.</w:t>
      </w:r>
    </w:p>
    <w:p w14:paraId="7610C411"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Arpit Somtiya,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Siddharth Namdeo, Ashish Kumar Nagar, Varsha More and Sanjana Shrivastava (2023). Relationship between Profile characteristics of vegetable growers and extent of adoption of IPM practices in Jabalpur district of Madhya Pradesh. The Pharma Innovation Journal 2023; SP-12(11): 1142-1144.</w:t>
      </w:r>
    </w:p>
    <w:p w14:paraId="7C3EC8C4"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Ashish Kumar Nagar, Kamini Bisht,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and Deepak Rathi (2023). Factors Affecting the Agripreneurial Behaviour of Rural Youth Involved in Mushroom Production as an Enterprise. Asian Journal of Agricultural Extension, Economics &amp; Sociology Volume 41, Issue 12, Page 132-136.</w:t>
      </w:r>
    </w:p>
    <w:p w14:paraId="0FA90C81"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Archana Singh, Parvez Rajan,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and Vineeta Singh (2023). Perception towards recommended nutrition garden practices among farm women. The Pharma Innovation Journal 2023; SP-12(10): 1089-1090.</w:t>
      </w:r>
    </w:p>
    <w:p w14:paraId="635169BB"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Siddharth Namdeo, Ashish Kumar Nagar, Arpit Somtiya and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(2023). Youth Participation in Rural Development in the Jabalpur District of Madhya Pradesh, India. Asian Journal of Agricultural Extension, Economics &amp; Sociology Volume 41, Issue 11, Page 236-242.</w:t>
      </w:r>
    </w:p>
    <w:p w14:paraId="455225F7"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Pooja Jaisani, </w:t>
      </w:r>
      <w:proofErr w:type="spellStart"/>
      <w:r w:rsidRPr="00432659">
        <w:rPr>
          <w:rFonts w:asciiTheme="majorHAnsi" w:eastAsia="Times New Roman" w:hAnsiTheme="majorHAnsi" w:cs="Arial"/>
          <w:sz w:val="24"/>
          <w:szCs w:val="24"/>
          <w:lang w:eastAsia="en-IN" w:bidi="hi-IN"/>
        </w:rPr>
        <w:t>Bindeshwari</w:t>
      </w:r>
      <w:proofErr w:type="spellEnd"/>
      <w:r w:rsidRPr="00432659">
        <w:rPr>
          <w:rFonts w:asciiTheme="majorHAnsi" w:eastAsia="Times New Roman" w:hAnsiTheme="majorHAnsi" w:cs="Arial"/>
          <w:sz w:val="24"/>
          <w:szCs w:val="24"/>
          <w:lang w:eastAsia="en-IN" w:bidi="hi-IN"/>
        </w:rPr>
        <w:t xml:space="preserve"> </w:t>
      </w:r>
      <w:proofErr w:type="spellStart"/>
      <w:r w:rsidRPr="00432659">
        <w:rPr>
          <w:rFonts w:asciiTheme="majorHAnsi" w:eastAsia="Times New Roman" w:hAnsiTheme="majorHAnsi" w:cs="Arial"/>
          <w:sz w:val="24"/>
          <w:szCs w:val="24"/>
          <w:lang w:eastAsia="en-IN" w:bidi="hi-IN"/>
        </w:rPr>
        <w:t>Pandro</w:t>
      </w:r>
      <w:proofErr w:type="spellEnd"/>
      <w:r w:rsidRPr="00432659">
        <w:rPr>
          <w:rFonts w:asciiTheme="majorHAnsi" w:eastAsia="Times New Roman" w:hAnsiTheme="majorHAnsi" w:cs="Arial"/>
          <w:sz w:val="24"/>
          <w:szCs w:val="24"/>
          <w:lang w:eastAsia="en-IN" w:bidi="hi-IN"/>
        </w:rPr>
        <w:t xml:space="preserve"> and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(2023). Extent of use of media by the farmers for market information. The Pharma Innovation Journal 2023; SP-12(11): 415-417.</w:t>
      </w:r>
    </w:p>
    <w:p w14:paraId="7B87584F"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Arpit Somtiya, Siddharth Namdeo, Vedant Gautam, Ashish Kumar Nagar, Sanjana Shrivastava and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(2023). Constraints faced by vegetable growers in adoption of IPM in Jabalpur district of Madhya Pradesh. The Pharma Innovation Journal 2023; SP-12(11): 1151-1153.</w:t>
      </w:r>
    </w:p>
    <w:p w14:paraId="1253B7E7"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lastRenderedPageBreak/>
        <w:t xml:space="preserve">Sandhya Khanna, Kamini Bisht, Sonam Agrawal,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and Chandrika Sharma (2023). Marketing knowledge of onion growers of Indore district (M.P.). International Journal of Statistics and Applied Mathematics 2023; SP-8(6): 362-366.</w:t>
      </w:r>
    </w:p>
    <w:p w14:paraId="30C2CD4B" w14:textId="77777777" w:rsidR="00432659" w:rsidRPr="00432659" w:rsidRDefault="00432659" w:rsidP="004C47AE">
      <w:pPr>
        <w:autoSpaceDE w:val="0"/>
        <w:autoSpaceDN w:val="0"/>
        <w:adjustRightInd w:val="0"/>
        <w:spacing w:after="0"/>
        <w:jc w:val="both"/>
        <w:rPr>
          <w:rFonts w:asciiTheme="majorHAnsi" w:eastAsia="Times New Roman" w:hAnsiTheme="majorHAnsi" w:cs="Arial"/>
          <w:b/>
          <w:bCs/>
          <w:sz w:val="24"/>
          <w:szCs w:val="24"/>
          <w:lang w:eastAsia="en-IN" w:bidi="hi-IN"/>
        </w:rPr>
      </w:pPr>
      <w:r w:rsidRPr="00432659">
        <w:rPr>
          <w:rFonts w:asciiTheme="majorHAnsi" w:eastAsia="Times New Roman" w:hAnsiTheme="majorHAnsi" w:cs="Arial"/>
          <w:b/>
          <w:bCs/>
          <w:sz w:val="24"/>
          <w:szCs w:val="24"/>
          <w:lang w:eastAsia="en-IN" w:bidi="hi-IN"/>
        </w:rPr>
        <w:t>2024</w:t>
      </w:r>
    </w:p>
    <w:p w14:paraId="3C4A8ED0"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Chandrika Sharma,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Ajay Raut, Sonam </w:t>
      </w:r>
      <w:proofErr w:type="gramStart"/>
      <w:r w:rsidRPr="00432659">
        <w:rPr>
          <w:rFonts w:asciiTheme="majorHAnsi" w:eastAsia="Times New Roman" w:hAnsiTheme="majorHAnsi" w:cs="Arial"/>
          <w:sz w:val="24"/>
          <w:szCs w:val="24"/>
          <w:lang w:eastAsia="en-IN" w:bidi="hi-IN"/>
        </w:rPr>
        <w:t>Agrawal</w:t>
      </w:r>
      <w:proofErr w:type="gramEnd"/>
      <w:r w:rsidRPr="00432659">
        <w:rPr>
          <w:rFonts w:asciiTheme="majorHAnsi" w:eastAsia="Times New Roman" w:hAnsiTheme="majorHAnsi" w:cs="Arial"/>
          <w:sz w:val="24"/>
          <w:szCs w:val="24"/>
          <w:lang w:eastAsia="en-IN" w:bidi="hi-IN"/>
        </w:rPr>
        <w:t xml:space="preserve"> and Kamini Bisht (2024). Impediments encountered by farmers in implementations of organic farming practices and strategic recommendations essential to surmount them effectively. International Journal of Extension Education Vol. XX (1) Special Issue: 64-69 ISSN: 2319-71.</w:t>
      </w:r>
    </w:p>
    <w:p w14:paraId="13558FDE"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Arpit Somtiya,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Parvez Rajan, Ashutosh Shrivastava and Umesh Singh (2024). Perceived Constraints and Strategic Recommendations by Commercial Dairy Farmers in Jabalpur, Madhya Pradesh, India. Asian Journal of Agricultural Extension, Economics &amp; Sociology Volume 42 (6) Page 270-275, 2024.</w:t>
      </w:r>
    </w:p>
    <w:p w14:paraId="547CE401"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Arpit Somtiya,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Parvez Rajan, Ashutosh Shrivastava and Umesh Singh (2024). Exploring the Profile of Dairy Farmers in Jabalpur District, Madhya Pradesh, India. Asian Journal of Agricultural Extension, Economics &amp; Sociology Volume 42, Issue 6, Page 317-325, 2024.</w:t>
      </w:r>
    </w:p>
    <w:p w14:paraId="5643E895"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Chandrika Sharma,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and Kamini Bisht (2024). Comparative analysis among proponents of organic and non-organic farming practices. Gujarat Journal of Extension Education Vol. 36(2).</w:t>
      </w:r>
    </w:p>
    <w:p w14:paraId="063E7D64"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K. Shravani, </w:t>
      </w:r>
      <w:r w:rsidRPr="003623A4">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Sweety Mukherjee, Ananda K.R., Leela Krishna Chaitanya, </w:t>
      </w:r>
      <w:proofErr w:type="spellStart"/>
      <w:r w:rsidRPr="00432659">
        <w:rPr>
          <w:rFonts w:asciiTheme="majorHAnsi" w:eastAsia="Times New Roman" w:hAnsiTheme="majorHAnsi" w:cs="Arial"/>
          <w:sz w:val="24"/>
          <w:szCs w:val="24"/>
          <w:lang w:eastAsia="en-IN" w:bidi="hi-IN"/>
        </w:rPr>
        <w:t>Settipalli</w:t>
      </w:r>
      <w:proofErr w:type="spellEnd"/>
      <w:r w:rsidRPr="00432659">
        <w:rPr>
          <w:rFonts w:asciiTheme="majorHAnsi" w:eastAsia="Times New Roman" w:hAnsiTheme="majorHAnsi" w:cs="Arial"/>
          <w:sz w:val="24"/>
          <w:szCs w:val="24"/>
          <w:lang w:eastAsia="en-IN" w:bidi="hi-IN"/>
        </w:rPr>
        <w:t xml:space="preserve"> Sravani and B. Mounika (2024). Assessing the Relationship between Profile Characteristics and Occupational Stress among the Farmers of Mahbubnagar District of Telangana State, India. Asian Journal of Agricultural Extension, Economics &amp; Sociology Volume 42(9) Page 114-120.</w:t>
      </w:r>
    </w:p>
    <w:p w14:paraId="265D0FF7"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Abhilash Dangi,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and Chandrika Sharma (2024). Marketing behaviour of tribal millet growers and relationship with their profiles. Gujarat Journal of Extension Education Vol. 38(2).</w:t>
      </w:r>
    </w:p>
    <w:p w14:paraId="5B3A37C4"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Arpit Somtiya,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and Parvez Rajan (2024). A scale to measure entrepreneurial behaviour of commercial dairy farmers. Gujarat Journal of Extension Education Vol. 38(2).</w:t>
      </w:r>
    </w:p>
    <w:p w14:paraId="637A4D84"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Chandrika Sharma,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A. A. Raut, Sonam Agrawal, Parvez Rajan and Kamini Bisht (2024). Influence of Attributes of Innovation on the Knowledge of Farmers Practicing Organic Farming in Jabalpur District. Journal of Community Mobilization and Sustainable Development Vol. 19(2), Page 425-428.</w:t>
      </w:r>
    </w:p>
    <w:p w14:paraId="65FCAFB2"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Kotha Shravani,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Preeti Yadav, </w:t>
      </w:r>
      <w:proofErr w:type="spellStart"/>
      <w:r w:rsidRPr="00432659">
        <w:rPr>
          <w:rFonts w:asciiTheme="majorHAnsi" w:eastAsia="Times New Roman" w:hAnsiTheme="majorHAnsi" w:cs="Arial"/>
          <w:sz w:val="24"/>
          <w:szCs w:val="24"/>
          <w:lang w:eastAsia="en-IN" w:bidi="hi-IN"/>
        </w:rPr>
        <w:t>Settipalli</w:t>
      </w:r>
      <w:proofErr w:type="spellEnd"/>
      <w:r w:rsidRPr="00432659">
        <w:rPr>
          <w:rFonts w:asciiTheme="majorHAnsi" w:eastAsia="Times New Roman" w:hAnsiTheme="majorHAnsi" w:cs="Arial"/>
          <w:sz w:val="24"/>
          <w:szCs w:val="24"/>
          <w:lang w:eastAsia="en-IN" w:bidi="hi-IN"/>
        </w:rPr>
        <w:t xml:space="preserve"> Sravani, B. Mounika, Leela Krishna Chaitanya and Sweety Mukherjee (2024). A Study on Problems and Suggestions to Overcome Occupational Stress Among the Farmers of Mahbubnagar District of Telangana. Journal of Community Mobilization and Sustainable Development Vol. 19(4), October-December 2024, 1008-1014.</w:t>
      </w:r>
    </w:p>
    <w:p w14:paraId="29ED2B56"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lastRenderedPageBreak/>
        <w:t xml:space="preserve">K Shravani, </w:t>
      </w:r>
      <w:r w:rsidRPr="00BC782B">
        <w:rPr>
          <w:rFonts w:asciiTheme="majorHAnsi" w:eastAsia="Times New Roman" w:hAnsiTheme="majorHAnsi" w:cs="Arial"/>
          <w:b/>
          <w:bCs/>
          <w:sz w:val="24"/>
          <w:szCs w:val="24"/>
          <w:lang w:eastAsia="en-IN" w:bidi="hi-IN"/>
        </w:rPr>
        <w:t>S Naberia</w:t>
      </w:r>
      <w:r w:rsidRPr="00432659">
        <w:rPr>
          <w:rFonts w:asciiTheme="majorHAnsi" w:eastAsia="Times New Roman" w:hAnsiTheme="majorHAnsi" w:cs="Arial"/>
          <w:sz w:val="24"/>
          <w:szCs w:val="24"/>
          <w:lang w:eastAsia="en-IN" w:bidi="hi-IN"/>
        </w:rPr>
        <w:t>, B Mounika, S Sravani (2024). A Study to Assess Occupational Stress among the Farmers of Mahbubnagar District of Telangana, India. Journal of Scientific Research and Reports 30(4):10-15.</w:t>
      </w:r>
    </w:p>
    <w:p w14:paraId="0AA45CC2"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Yadav, R., Agrawal, S., Bisht, K., </w:t>
      </w:r>
      <w:r w:rsidRPr="00BC782B">
        <w:rPr>
          <w:rFonts w:asciiTheme="majorHAnsi" w:eastAsia="Times New Roman" w:hAnsiTheme="majorHAnsi" w:cs="Arial"/>
          <w:b/>
          <w:bCs/>
          <w:sz w:val="24"/>
          <w:szCs w:val="24"/>
          <w:lang w:eastAsia="en-IN" w:bidi="hi-IN"/>
        </w:rPr>
        <w:t>Naberia, S</w:t>
      </w:r>
      <w:r w:rsidRPr="00432659">
        <w:rPr>
          <w:rFonts w:asciiTheme="majorHAnsi" w:eastAsia="Times New Roman" w:hAnsiTheme="majorHAnsi" w:cs="Arial"/>
          <w:sz w:val="24"/>
          <w:szCs w:val="24"/>
          <w:lang w:eastAsia="en-IN" w:bidi="hi-IN"/>
        </w:rPr>
        <w:t>., and Sharma, C. (2024). Profiling the post-graduate students utilizing e-resources in J.N.K.V.V. Jabalpur. Advances in Research 25(5): 92-96.</w:t>
      </w:r>
    </w:p>
    <w:p w14:paraId="5E874223" w14:textId="77777777" w:rsidR="00432659" w:rsidRPr="00432659" w:rsidRDefault="00432659" w:rsidP="004C47AE">
      <w:pPr>
        <w:autoSpaceDE w:val="0"/>
        <w:autoSpaceDN w:val="0"/>
        <w:adjustRightInd w:val="0"/>
        <w:spacing w:after="0"/>
        <w:jc w:val="both"/>
        <w:rPr>
          <w:rFonts w:asciiTheme="majorHAnsi" w:eastAsia="Times New Roman" w:hAnsiTheme="majorHAnsi" w:cs="Arial"/>
          <w:b/>
          <w:bCs/>
          <w:sz w:val="24"/>
          <w:szCs w:val="24"/>
          <w:lang w:eastAsia="en-IN" w:bidi="hi-IN"/>
        </w:rPr>
      </w:pPr>
      <w:r w:rsidRPr="00432659">
        <w:rPr>
          <w:rFonts w:asciiTheme="majorHAnsi" w:eastAsia="Times New Roman" w:hAnsiTheme="majorHAnsi" w:cs="Arial"/>
          <w:b/>
          <w:bCs/>
          <w:sz w:val="24"/>
          <w:szCs w:val="24"/>
          <w:lang w:eastAsia="en-IN" w:bidi="hi-IN"/>
        </w:rPr>
        <w:t>2025</w:t>
      </w:r>
    </w:p>
    <w:p w14:paraId="06011362"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Puja </w:t>
      </w:r>
      <w:proofErr w:type="spellStart"/>
      <w:r w:rsidRPr="00432659">
        <w:rPr>
          <w:rFonts w:asciiTheme="majorHAnsi" w:eastAsia="Times New Roman" w:hAnsiTheme="majorHAnsi" w:cs="Arial"/>
          <w:sz w:val="24"/>
          <w:szCs w:val="24"/>
          <w:lang w:eastAsia="en-IN" w:bidi="hi-IN"/>
        </w:rPr>
        <w:t>Meenia</w:t>
      </w:r>
      <w:proofErr w:type="spellEnd"/>
      <w:r w:rsidRPr="00432659">
        <w:rPr>
          <w:rFonts w:asciiTheme="majorHAnsi" w:eastAsia="Times New Roman" w:hAnsiTheme="majorHAnsi" w:cs="Arial"/>
          <w:sz w:val="24"/>
          <w:szCs w:val="24"/>
          <w:lang w:eastAsia="en-IN" w:bidi="hi-IN"/>
        </w:rPr>
        <w:t xml:space="preserve">,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Upali Kisku and </w:t>
      </w:r>
      <w:proofErr w:type="spellStart"/>
      <w:r w:rsidRPr="00432659">
        <w:rPr>
          <w:rFonts w:asciiTheme="majorHAnsi" w:eastAsia="Times New Roman" w:hAnsiTheme="majorHAnsi" w:cs="Arial"/>
          <w:sz w:val="24"/>
          <w:szCs w:val="24"/>
          <w:lang w:eastAsia="en-IN" w:bidi="hi-IN"/>
        </w:rPr>
        <w:t>Kethavath</w:t>
      </w:r>
      <w:proofErr w:type="spellEnd"/>
      <w:r w:rsidRPr="00432659">
        <w:rPr>
          <w:rFonts w:asciiTheme="majorHAnsi" w:eastAsia="Times New Roman" w:hAnsiTheme="majorHAnsi" w:cs="Arial"/>
          <w:sz w:val="24"/>
          <w:szCs w:val="24"/>
          <w:lang w:eastAsia="en-IN" w:bidi="hi-IN"/>
        </w:rPr>
        <w:t xml:space="preserve"> Naresh (2025). Dairy Farmer’s Knowledge Regarding Recommended Dairy Techniques in Madhya Pradesh Jabalpur Area. Journal of Community Mobilization and Sustainable Development Volume 20(3), July-September 2025, 739-742.</w:t>
      </w:r>
    </w:p>
    <w:p w14:paraId="725141D5"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N Kushwaha, P Shrivastava, </w:t>
      </w:r>
      <w:r w:rsidRPr="00BC782B">
        <w:rPr>
          <w:rFonts w:asciiTheme="majorHAnsi" w:eastAsia="Times New Roman" w:hAnsiTheme="majorHAnsi" w:cs="Arial"/>
          <w:b/>
          <w:bCs/>
          <w:sz w:val="24"/>
          <w:szCs w:val="24"/>
          <w:lang w:eastAsia="en-IN" w:bidi="hi-IN"/>
        </w:rPr>
        <w:t>S Naberia</w:t>
      </w:r>
      <w:r w:rsidRPr="00432659">
        <w:rPr>
          <w:rFonts w:asciiTheme="majorHAnsi" w:eastAsia="Times New Roman" w:hAnsiTheme="majorHAnsi" w:cs="Arial"/>
          <w:sz w:val="24"/>
          <w:szCs w:val="24"/>
          <w:lang w:eastAsia="en-IN" w:bidi="hi-IN"/>
        </w:rPr>
        <w:t>, SRK Singh, U Singh (2025). Development of Perceived Climate Change Impact on Farmers' Livelihood Security Index: An Index to Assess Farmers’ Perception of Climate Change Impact on Livelihood Security in. International Journal of Environment and Climate Change 15 (12), 222-232.</w:t>
      </w:r>
    </w:p>
    <w:p w14:paraId="3257812A" w14:textId="2EFE26DA"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Ajay Rai, Parvez Rajan and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(2025). Assessment of Entrepreneurial Dynamics Among Potato Growers. Gujarat Journal </w:t>
      </w:r>
      <w:r w:rsidR="004C47AE" w:rsidRPr="00A86B9B">
        <w:rPr>
          <w:rFonts w:asciiTheme="majorHAnsi" w:eastAsia="Times New Roman" w:hAnsiTheme="majorHAnsi" w:cs="Arial"/>
          <w:sz w:val="24"/>
          <w:szCs w:val="24"/>
          <w:lang w:eastAsia="en-IN" w:bidi="hi-IN"/>
        </w:rPr>
        <w:t>o</w:t>
      </w:r>
      <w:r w:rsidRPr="00432659">
        <w:rPr>
          <w:rFonts w:asciiTheme="majorHAnsi" w:eastAsia="Times New Roman" w:hAnsiTheme="majorHAnsi" w:cs="Arial"/>
          <w:sz w:val="24"/>
          <w:szCs w:val="24"/>
          <w:lang w:eastAsia="en-IN" w:bidi="hi-IN"/>
        </w:rPr>
        <w:t>f Extension Education Vol. 40: Issue 1: December - 2025.</w:t>
      </w:r>
    </w:p>
    <w:p w14:paraId="6202FA9A" w14:textId="7EBD27E8"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proofErr w:type="spellStart"/>
      <w:r w:rsidRPr="00432659">
        <w:rPr>
          <w:rFonts w:asciiTheme="majorHAnsi" w:eastAsia="Times New Roman" w:hAnsiTheme="majorHAnsi" w:cs="Arial"/>
          <w:sz w:val="24"/>
          <w:szCs w:val="24"/>
          <w:lang w:eastAsia="en-IN" w:bidi="hi-IN"/>
        </w:rPr>
        <w:t>Sundarlal</w:t>
      </w:r>
      <w:proofErr w:type="spellEnd"/>
      <w:r w:rsidRPr="00432659">
        <w:rPr>
          <w:rFonts w:asciiTheme="majorHAnsi" w:eastAsia="Times New Roman" w:hAnsiTheme="majorHAnsi" w:cs="Arial"/>
          <w:sz w:val="24"/>
          <w:szCs w:val="24"/>
          <w:lang w:eastAsia="en-IN" w:bidi="hi-IN"/>
        </w:rPr>
        <w:t xml:space="preserve"> Alawa,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S.R.K. Singh, R.S. Raghuvanshi, Umesh Singh, Sarita Singh, Ashutosh Singh Rajpoot and Arpit Somtiya (2025). Adoption Constraints of KVK Interventions Among Small Tribal Farmers: Challenges and Strategic Solutions. Biological Forum 17(6).</w:t>
      </w:r>
    </w:p>
    <w:p w14:paraId="2754D7B0"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proofErr w:type="spellStart"/>
      <w:r w:rsidRPr="00432659">
        <w:rPr>
          <w:rFonts w:asciiTheme="majorHAnsi" w:eastAsia="Times New Roman" w:hAnsiTheme="majorHAnsi" w:cs="Arial"/>
          <w:sz w:val="24"/>
          <w:szCs w:val="24"/>
          <w:lang w:eastAsia="en-IN" w:bidi="hi-IN"/>
        </w:rPr>
        <w:t>Sundarlal</w:t>
      </w:r>
      <w:proofErr w:type="spellEnd"/>
      <w:r w:rsidRPr="00432659">
        <w:rPr>
          <w:rFonts w:asciiTheme="majorHAnsi" w:eastAsia="Times New Roman" w:hAnsiTheme="majorHAnsi" w:cs="Arial"/>
          <w:sz w:val="24"/>
          <w:szCs w:val="24"/>
          <w:lang w:eastAsia="en-IN" w:bidi="hi-IN"/>
        </w:rPr>
        <w:t xml:space="preserve"> Alawa,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S.R.K. Singh, R.S. Raghuvanshi, Umesh Singh, Sarita Singh, Ashutosh Singh Rajpoot and Arpit Somtiya (2025). Development a Scale to Measure Impact of KVK Interventions on Socio economic upliftment of Small Landholding Tribal Farmers. Biological Forum 17(6): 122-128.</w:t>
      </w:r>
    </w:p>
    <w:p w14:paraId="7CE34A6F"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Archana Singh, Parvez Rajan,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and Vinita Singh (2025). Determinants of Adoption of Recommended Nutri-Garden Practices among Farm Women. Journal of Community Mobilization and Sustainable Development Volume 20(3), July-September 2025, 743-747.</w:t>
      </w:r>
    </w:p>
    <w:p w14:paraId="36AB79D0"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Kritika Dehariya,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Parvez Rajan, Abhilash Dangi, and Minal Kumbhare (2025). Influence of FPO-Led Interventions on Knowledge Level of Tribal Millet Growers in Central India. Asian Journal of Agricultural Extension, Economics &amp; Sociology 43(8): 98–105.</w:t>
      </w:r>
    </w:p>
    <w:p w14:paraId="6B6CF335"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Kritika Dehariya, Parvez Rajan and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(2025). Impact of Farmer Producer Organization in Enhancing Livelihood Security of Tribal Millet Growers. Gujarat Journal of Extension Education 40(2): 7-13.</w:t>
      </w:r>
    </w:p>
    <w:p w14:paraId="4DBB1F81" w14:textId="6D224146"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Neha Kushwaha, Prashant Shrivastava,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SRK Singh and Umesh Singh (2025). Assessing </w:t>
      </w:r>
      <w:r w:rsidR="00BC782B" w:rsidRPr="00432659">
        <w:rPr>
          <w:rFonts w:asciiTheme="majorHAnsi" w:eastAsia="Times New Roman" w:hAnsiTheme="majorHAnsi" w:cs="Arial"/>
          <w:sz w:val="24"/>
          <w:szCs w:val="24"/>
          <w:lang w:eastAsia="en-IN" w:bidi="hi-IN"/>
        </w:rPr>
        <w:t>farmers</w:t>
      </w:r>
      <w:r w:rsidRPr="00432659">
        <w:rPr>
          <w:rFonts w:asciiTheme="majorHAnsi" w:eastAsia="Times New Roman" w:hAnsiTheme="majorHAnsi" w:cs="Arial"/>
          <w:sz w:val="24"/>
          <w:szCs w:val="24"/>
          <w:lang w:eastAsia="en-IN" w:bidi="hi-IN"/>
        </w:rPr>
        <w:t xml:space="preserve"> perceived constraints to climate adaptation using Garrett ranking and non-parametric analysis. International Journal of Agriculture Extension and Social Development Volume 9; Issue 3; March 2026; 41-45.</w:t>
      </w:r>
    </w:p>
    <w:p w14:paraId="1EB47D65"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lastRenderedPageBreak/>
        <w:t xml:space="preserve">Rashmita,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and Parvez Rajan (2025). Construction of Knowledge Test for </w:t>
      </w:r>
      <w:proofErr w:type="spellStart"/>
      <w:r w:rsidRPr="00432659">
        <w:rPr>
          <w:rFonts w:asciiTheme="majorHAnsi" w:eastAsia="Times New Roman" w:hAnsiTheme="majorHAnsi" w:cs="Arial"/>
          <w:sz w:val="24"/>
          <w:szCs w:val="24"/>
          <w:lang w:eastAsia="en-IN" w:bidi="hi-IN"/>
        </w:rPr>
        <w:t>Analysing</w:t>
      </w:r>
      <w:proofErr w:type="spellEnd"/>
      <w:r w:rsidRPr="00432659">
        <w:rPr>
          <w:rFonts w:asciiTheme="majorHAnsi" w:eastAsia="Times New Roman" w:hAnsiTheme="majorHAnsi" w:cs="Arial"/>
          <w:sz w:val="24"/>
          <w:szCs w:val="24"/>
          <w:lang w:eastAsia="en-IN" w:bidi="hi-IN"/>
        </w:rPr>
        <w:t xml:space="preserve"> Knowledge Level of Eco-Friendly Conservation Practices.</w:t>
      </w:r>
    </w:p>
    <w:p w14:paraId="0D3B43E4"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Shalinee Mishra,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and Kamini Bisht (2025). Impact Assessment of DAESI Programme on Knowledge Level of Agri-Input Dealers. Gujarat Journal of Extension Education Vol. 40(1): 51-56.</w:t>
      </w:r>
    </w:p>
    <w:p w14:paraId="35A83E25"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Singh, Aditya, Gourav Kumar Vani, Deepak Rathi,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and Umesh Kumar (2025). An Analysis of Trend, Growth and Instability of Major Cereals and Millets in Chhindwara District of Madhya Pradesh, India. Asian Journal of Agricultural Extension, Economics &amp; Sociology 43(6): 207-219.</w:t>
      </w:r>
    </w:p>
    <w:p w14:paraId="1264F3C0"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Singh, Aditya, Gourav Kumar Vani, Deepak Rathi,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and Umesh Kumar (2025). Dynamics of Surface and Groundwater Irrigation Systems Across Districts of Madhya Pradesh in India: An Economic Analysis. Journal of Scientific Research and Reports 31(7): 1194-1206.</w:t>
      </w:r>
    </w:p>
    <w:p w14:paraId="45E7CC37"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Kamlesh Kumar Bajiya, Ashish Kumar Nagar and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(2025). Knowledge and adoption of improved post-harvest technologies of wheat by farmers. International Journal of Agriculture Extension and Social Development Volume 8; SP-Issue 1; January 2025; 12-14.</w:t>
      </w:r>
    </w:p>
    <w:p w14:paraId="68922E0C"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Rajput Siddharth, Parvez Rajan, Prashant Shrivastava,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(2025). Perceived Effectiveness of PM-KISAN Scheme as a Direct Benefit Transfer (DBT) Initiative in Enhancing Livelihood Resilience of Farmers in Uttar Pradesh, India: A Factor Analytical Approach. Journal of Experimental Agriculture International 47(8): 652-661.</w:t>
      </w:r>
    </w:p>
    <w:p w14:paraId="4AFD7AEB" w14:textId="77777777" w:rsidR="00432659" w:rsidRPr="00432659" w:rsidRDefault="00432659" w:rsidP="004C47AE">
      <w:pPr>
        <w:autoSpaceDE w:val="0"/>
        <w:autoSpaceDN w:val="0"/>
        <w:adjustRightInd w:val="0"/>
        <w:spacing w:after="0"/>
        <w:jc w:val="both"/>
        <w:rPr>
          <w:rFonts w:asciiTheme="majorHAnsi" w:eastAsia="Times New Roman" w:hAnsiTheme="majorHAnsi" w:cs="Arial"/>
          <w:b/>
          <w:bCs/>
          <w:sz w:val="24"/>
          <w:szCs w:val="24"/>
          <w:lang w:eastAsia="en-IN" w:bidi="hi-IN"/>
        </w:rPr>
      </w:pPr>
      <w:r w:rsidRPr="00432659">
        <w:rPr>
          <w:rFonts w:asciiTheme="majorHAnsi" w:eastAsia="Times New Roman" w:hAnsiTheme="majorHAnsi" w:cs="Arial"/>
          <w:b/>
          <w:bCs/>
          <w:sz w:val="24"/>
          <w:szCs w:val="24"/>
          <w:lang w:eastAsia="en-IN" w:bidi="hi-IN"/>
        </w:rPr>
        <w:t>2026</w:t>
      </w:r>
    </w:p>
    <w:p w14:paraId="79616D2C" w14:textId="77777777" w:rsidR="00432659" w:rsidRPr="00432659" w:rsidRDefault="00432659" w:rsidP="004C47AE">
      <w:pPr>
        <w:numPr>
          <w:ilvl w:val="0"/>
          <w:numId w:val="21"/>
        </w:numPr>
        <w:autoSpaceDE w:val="0"/>
        <w:autoSpaceDN w:val="0"/>
        <w:adjustRightInd w:val="0"/>
        <w:spacing w:after="0"/>
        <w:jc w:val="both"/>
        <w:rPr>
          <w:rFonts w:asciiTheme="majorHAnsi" w:eastAsia="Times New Roman" w:hAnsiTheme="majorHAnsi" w:cs="Arial"/>
          <w:sz w:val="24"/>
          <w:szCs w:val="24"/>
          <w:lang w:eastAsia="en-IN" w:bidi="hi-IN"/>
        </w:rPr>
      </w:pPr>
      <w:r w:rsidRPr="00432659">
        <w:rPr>
          <w:rFonts w:asciiTheme="majorHAnsi" w:eastAsia="Times New Roman" w:hAnsiTheme="majorHAnsi" w:cs="Arial"/>
          <w:sz w:val="24"/>
          <w:szCs w:val="24"/>
          <w:lang w:eastAsia="en-IN" w:bidi="hi-IN"/>
        </w:rPr>
        <w:t xml:space="preserve">Minal Kumbhare, Sonam Agrawal, Chandrika </w:t>
      </w:r>
      <w:proofErr w:type="gramStart"/>
      <w:r w:rsidRPr="00432659">
        <w:rPr>
          <w:rFonts w:asciiTheme="majorHAnsi" w:eastAsia="Times New Roman" w:hAnsiTheme="majorHAnsi" w:cs="Arial"/>
          <w:sz w:val="24"/>
          <w:szCs w:val="24"/>
          <w:lang w:eastAsia="en-IN" w:bidi="hi-IN"/>
        </w:rPr>
        <w:t>Sharma</w:t>
      </w:r>
      <w:proofErr w:type="gramEnd"/>
      <w:r w:rsidRPr="00432659">
        <w:rPr>
          <w:rFonts w:asciiTheme="majorHAnsi" w:eastAsia="Times New Roman" w:hAnsiTheme="majorHAnsi" w:cs="Arial"/>
          <w:sz w:val="24"/>
          <w:szCs w:val="24"/>
          <w:lang w:eastAsia="en-IN" w:bidi="hi-IN"/>
        </w:rPr>
        <w:t xml:space="preserve"> and </w:t>
      </w:r>
      <w:r w:rsidRPr="00BC782B">
        <w:rPr>
          <w:rFonts w:asciiTheme="majorHAnsi" w:eastAsia="Times New Roman" w:hAnsiTheme="majorHAnsi" w:cs="Arial"/>
          <w:b/>
          <w:bCs/>
          <w:sz w:val="24"/>
          <w:szCs w:val="24"/>
          <w:lang w:eastAsia="en-IN" w:bidi="hi-IN"/>
        </w:rPr>
        <w:t>Seema Naberia</w:t>
      </w:r>
      <w:r w:rsidRPr="00432659">
        <w:rPr>
          <w:rFonts w:asciiTheme="majorHAnsi" w:eastAsia="Times New Roman" w:hAnsiTheme="majorHAnsi" w:cs="Arial"/>
          <w:sz w:val="24"/>
          <w:szCs w:val="24"/>
          <w:lang w:eastAsia="en-IN" w:bidi="hi-IN"/>
        </w:rPr>
        <w:t xml:space="preserve"> (2026). Adoption of Organic Farming: Assessing the Impact of </w:t>
      </w:r>
      <w:proofErr w:type="spellStart"/>
      <w:r w:rsidRPr="00432659">
        <w:rPr>
          <w:rFonts w:asciiTheme="majorHAnsi" w:eastAsia="Times New Roman" w:hAnsiTheme="majorHAnsi" w:cs="Arial"/>
          <w:sz w:val="24"/>
          <w:szCs w:val="24"/>
          <w:lang w:eastAsia="en-IN" w:bidi="hi-IN"/>
        </w:rPr>
        <w:t>Paramparagat</w:t>
      </w:r>
      <w:proofErr w:type="spellEnd"/>
      <w:r w:rsidRPr="00432659">
        <w:rPr>
          <w:rFonts w:asciiTheme="majorHAnsi" w:eastAsia="Times New Roman" w:hAnsiTheme="majorHAnsi" w:cs="Arial"/>
          <w:sz w:val="24"/>
          <w:szCs w:val="24"/>
          <w:lang w:eastAsia="en-IN" w:bidi="hi-IN"/>
        </w:rPr>
        <w:t xml:space="preserve"> Krishi Vikas Yojana (PKVY). Biological Forum 18(2): 18-24.</w:t>
      </w:r>
    </w:p>
    <w:p w14:paraId="42C95A72" w14:textId="77777777" w:rsidR="00A86B9B" w:rsidRPr="00BC782B" w:rsidRDefault="00A86B9B" w:rsidP="00271897">
      <w:pPr>
        <w:autoSpaceDE w:val="0"/>
        <w:autoSpaceDN w:val="0"/>
        <w:adjustRightInd w:val="0"/>
        <w:rPr>
          <w:rFonts w:asciiTheme="majorHAnsi" w:hAnsiTheme="majorHAnsi" w:cs="Arial"/>
          <w:b/>
          <w:bCs/>
          <w:sz w:val="2"/>
          <w:szCs w:val="2"/>
        </w:rPr>
      </w:pPr>
    </w:p>
    <w:p w14:paraId="581C39EF" w14:textId="5CEB1D21" w:rsidR="00271897" w:rsidRPr="00A86B9B" w:rsidRDefault="00271897" w:rsidP="00271897">
      <w:pPr>
        <w:autoSpaceDE w:val="0"/>
        <w:autoSpaceDN w:val="0"/>
        <w:adjustRightInd w:val="0"/>
        <w:rPr>
          <w:rFonts w:asciiTheme="majorHAnsi" w:hAnsiTheme="majorHAnsi" w:cs="Arial"/>
          <w:b/>
          <w:sz w:val="24"/>
          <w:szCs w:val="24"/>
        </w:rPr>
      </w:pPr>
      <w:r w:rsidRPr="00A86B9B">
        <w:rPr>
          <w:rFonts w:asciiTheme="majorHAnsi" w:hAnsiTheme="majorHAnsi" w:cs="Arial"/>
          <w:b/>
          <w:bCs/>
          <w:sz w:val="24"/>
          <w:szCs w:val="24"/>
        </w:rPr>
        <w:t>Book chapter</w:t>
      </w:r>
    </w:p>
    <w:p w14:paraId="3F8A5739" w14:textId="77777777" w:rsidR="00271897" w:rsidRPr="00A86B9B" w:rsidRDefault="00271897" w:rsidP="00271897">
      <w:pPr>
        <w:pStyle w:val="ListParagraph"/>
        <w:numPr>
          <w:ilvl w:val="0"/>
          <w:numId w:val="7"/>
        </w:numPr>
        <w:autoSpaceDE w:val="0"/>
        <w:autoSpaceDN w:val="0"/>
        <w:adjustRightInd w:val="0"/>
        <w:spacing w:after="0"/>
        <w:ind w:left="450"/>
        <w:jc w:val="both"/>
        <w:rPr>
          <w:rFonts w:asciiTheme="majorHAnsi" w:hAnsiTheme="majorHAnsi" w:cs="Arial"/>
          <w:sz w:val="24"/>
          <w:szCs w:val="24"/>
        </w:rPr>
      </w:pPr>
      <w:r w:rsidRPr="00A86B9B">
        <w:rPr>
          <w:rFonts w:asciiTheme="majorHAnsi" w:hAnsiTheme="majorHAnsi" w:cs="Arial"/>
          <w:b/>
          <w:sz w:val="24"/>
          <w:szCs w:val="24"/>
        </w:rPr>
        <w:t>Seema Naberia.</w:t>
      </w:r>
      <w:r w:rsidRPr="00A86B9B">
        <w:rPr>
          <w:rFonts w:asciiTheme="majorHAnsi" w:hAnsiTheme="majorHAnsi" w:cs="Arial"/>
          <w:sz w:val="24"/>
          <w:szCs w:val="24"/>
        </w:rPr>
        <w:t xml:space="preserve"> 2021. Project planning formulation and report preparation. In: Entrepreneurship Development and Business Communication. </w:t>
      </w:r>
      <w:r w:rsidRPr="00A86B9B">
        <w:rPr>
          <w:rFonts w:asciiTheme="majorHAnsi" w:hAnsiTheme="majorHAnsi" w:cs="Arial"/>
          <w:bCs/>
          <w:sz w:val="24"/>
          <w:szCs w:val="24"/>
        </w:rPr>
        <w:t xml:space="preserve">Published by Department of Extension Education, Jawaharlal Nehru Krishi Vishwa Vidyalaya. Jabalpur. Publication No. DFA/JNKVV/Text Book/ 2021/21. pp. </w:t>
      </w:r>
      <w:r w:rsidRPr="00A86B9B">
        <w:rPr>
          <w:rFonts w:asciiTheme="majorHAnsi" w:hAnsiTheme="majorHAnsi" w:cs="Arial"/>
          <w:sz w:val="24"/>
          <w:szCs w:val="24"/>
        </w:rPr>
        <w:t>97-107.</w:t>
      </w:r>
      <w:r w:rsidRPr="00A86B9B">
        <w:rPr>
          <w:rFonts w:asciiTheme="majorHAnsi" w:hAnsiTheme="majorHAnsi" w:cs="Arial"/>
          <w:bCs/>
          <w:i/>
          <w:sz w:val="24"/>
          <w:szCs w:val="24"/>
        </w:rPr>
        <w:t xml:space="preserve"> </w:t>
      </w:r>
      <w:r w:rsidRPr="00A86B9B">
        <w:rPr>
          <w:rFonts w:asciiTheme="majorHAnsi" w:hAnsiTheme="majorHAnsi" w:cs="Arial"/>
          <w:bCs/>
          <w:i/>
          <w:sz w:val="24"/>
          <w:szCs w:val="24"/>
        </w:rPr>
        <w:tab/>
      </w:r>
      <w:r w:rsidRPr="00A86B9B">
        <w:rPr>
          <w:rFonts w:asciiTheme="majorHAnsi" w:hAnsiTheme="majorHAnsi" w:cs="Arial"/>
          <w:bCs/>
          <w:i/>
          <w:sz w:val="24"/>
          <w:szCs w:val="24"/>
        </w:rPr>
        <w:tab/>
        <w:t xml:space="preserve">     </w:t>
      </w:r>
      <w:r w:rsidRPr="00A86B9B">
        <w:rPr>
          <w:rFonts w:asciiTheme="majorHAnsi" w:hAnsiTheme="majorHAnsi" w:cs="Arial"/>
          <w:bCs/>
          <w:i/>
          <w:sz w:val="24"/>
          <w:szCs w:val="24"/>
        </w:rPr>
        <w:tab/>
        <w:t xml:space="preserve">    </w:t>
      </w:r>
    </w:p>
    <w:p w14:paraId="39410AC9" w14:textId="77777777" w:rsidR="00271897" w:rsidRPr="00A86B9B" w:rsidRDefault="00271897" w:rsidP="00271897">
      <w:pPr>
        <w:pStyle w:val="ListParagraph"/>
        <w:numPr>
          <w:ilvl w:val="0"/>
          <w:numId w:val="7"/>
        </w:numPr>
        <w:autoSpaceDE w:val="0"/>
        <w:autoSpaceDN w:val="0"/>
        <w:adjustRightInd w:val="0"/>
        <w:spacing w:after="0"/>
        <w:ind w:left="426"/>
        <w:jc w:val="both"/>
        <w:rPr>
          <w:rFonts w:asciiTheme="majorHAnsi" w:hAnsiTheme="majorHAnsi" w:cs="Arial"/>
          <w:b/>
          <w:sz w:val="24"/>
          <w:szCs w:val="24"/>
        </w:rPr>
      </w:pPr>
      <w:r w:rsidRPr="00A86B9B">
        <w:rPr>
          <w:rFonts w:asciiTheme="majorHAnsi" w:hAnsiTheme="majorHAnsi" w:cs="Arial"/>
          <w:b/>
          <w:sz w:val="24"/>
          <w:szCs w:val="24"/>
        </w:rPr>
        <w:t>Seema Naberia.</w:t>
      </w:r>
      <w:r w:rsidRPr="00A86B9B">
        <w:rPr>
          <w:rFonts w:asciiTheme="majorHAnsi" w:hAnsiTheme="majorHAnsi" w:cs="Arial"/>
          <w:sz w:val="24"/>
          <w:szCs w:val="24"/>
        </w:rPr>
        <w:t xml:space="preserve"> 2021. Extension teaching methods, Media mix strategies.   In: Fundamental of Agricultural Extension Education. </w:t>
      </w:r>
      <w:r w:rsidRPr="00A86B9B">
        <w:rPr>
          <w:rFonts w:asciiTheme="majorHAnsi" w:hAnsiTheme="majorHAnsi" w:cs="Arial"/>
          <w:bCs/>
          <w:sz w:val="24"/>
          <w:szCs w:val="24"/>
        </w:rPr>
        <w:t xml:space="preserve">Published by Department of Extension Education, Jawaharlal Nehru Krishi Vishwa Vidyalaya. Jabalpur. </w:t>
      </w:r>
    </w:p>
    <w:p w14:paraId="0F479C23" w14:textId="77777777" w:rsidR="00271897" w:rsidRPr="00A86B9B" w:rsidRDefault="00271897" w:rsidP="00271897">
      <w:pPr>
        <w:pStyle w:val="ListParagraph"/>
        <w:autoSpaceDE w:val="0"/>
        <w:autoSpaceDN w:val="0"/>
        <w:adjustRightInd w:val="0"/>
        <w:ind w:left="426"/>
        <w:rPr>
          <w:rFonts w:asciiTheme="majorHAnsi" w:hAnsiTheme="majorHAnsi" w:cs="Arial"/>
          <w:b/>
          <w:sz w:val="24"/>
          <w:szCs w:val="24"/>
        </w:rPr>
      </w:pPr>
      <w:r w:rsidRPr="00A86B9B">
        <w:rPr>
          <w:rFonts w:asciiTheme="majorHAnsi" w:hAnsiTheme="majorHAnsi" w:cs="Arial"/>
          <w:bCs/>
          <w:sz w:val="24"/>
          <w:szCs w:val="24"/>
        </w:rPr>
        <w:t xml:space="preserve">Publication No. DFA/JNKVV/Text Book/ 2021/21. pp. </w:t>
      </w:r>
      <w:r w:rsidRPr="00A86B9B">
        <w:rPr>
          <w:rFonts w:asciiTheme="majorHAnsi" w:hAnsiTheme="majorHAnsi" w:cs="Arial"/>
          <w:sz w:val="24"/>
          <w:szCs w:val="24"/>
        </w:rPr>
        <w:t xml:space="preserve">80-94.  </w:t>
      </w:r>
      <w:r w:rsidRPr="00A86B9B">
        <w:rPr>
          <w:rFonts w:asciiTheme="majorHAnsi" w:hAnsiTheme="majorHAnsi" w:cs="Arial"/>
          <w:sz w:val="24"/>
          <w:szCs w:val="24"/>
        </w:rPr>
        <w:tab/>
      </w:r>
      <w:r w:rsidRPr="00A86B9B">
        <w:rPr>
          <w:rFonts w:asciiTheme="majorHAnsi" w:hAnsiTheme="majorHAnsi" w:cs="Arial"/>
          <w:sz w:val="24"/>
          <w:szCs w:val="24"/>
        </w:rPr>
        <w:tab/>
      </w:r>
      <w:r w:rsidRPr="00A86B9B">
        <w:rPr>
          <w:rFonts w:asciiTheme="majorHAnsi" w:hAnsiTheme="majorHAnsi" w:cs="Arial"/>
          <w:sz w:val="24"/>
          <w:szCs w:val="24"/>
        </w:rPr>
        <w:tab/>
      </w:r>
      <w:r w:rsidRPr="00A86B9B">
        <w:rPr>
          <w:rFonts w:asciiTheme="majorHAnsi" w:hAnsiTheme="majorHAnsi" w:cs="Arial"/>
          <w:sz w:val="24"/>
          <w:szCs w:val="24"/>
        </w:rPr>
        <w:tab/>
        <w:t xml:space="preserve">    </w:t>
      </w:r>
    </w:p>
    <w:p w14:paraId="493D9965" w14:textId="77777777" w:rsidR="00271897" w:rsidRPr="00A86B9B" w:rsidRDefault="00271897" w:rsidP="00271897">
      <w:pPr>
        <w:pStyle w:val="ListParagraph"/>
        <w:numPr>
          <w:ilvl w:val="0"/>
          <w:numId w:val="7"/>
        </w:numPr>
        <w:autoSpaceDE w:val="0"/>
        <w:autoSpaceDN w:val="0"/>
        <w:adjustRightInd w:val="0"/>
        <w:spacing w:after="0"/>
        <w:ind w:left="426"/>
        <w:jc w:val="both"/>
        <w:rPr>
          <w:rFonts w:asciiTheme="majorHAnsi" w:hAnsiTheme="majorHAnsi" w:cs="Arial"/>
          <w:b/>
          <w:sz w:val="24"/>
          <w:szCs w:val="24"/>
        </w:rPr>
      </w:pPr>
      <w:r w:rsidRPr="00A86B9B">
        <w:rPr>
          <w:rFonts w:asciiTheme="majorHAnsi" w:hAnsiTheme="majorHAnsi" w:cs="Arial"/>
          <w:b/>
          <w:sz w:val="24"/>
          <w:szCs w:val="24"/>
        </w:rPr>
        <w:t xml:space="preserve">Seema Naberia </w:t>
      </w:r>
      <w:r w:rsidRPr="00A86B9B">
        <w:rPr>
          <w:rFonts w:asciiTheme="majorHAnsi" w:hAnsiTheme="majorHAnsi" w:cs="Arial"/>
          <w:sz w:val="24"/>
          <w:szCs w:val="24"/>
        </w:rPr>
        <w:t>and N.K. Khare. 2021. ICT Application in transfer of technology</w:t>
      </w:r>
      <w:r w:rsidRPr="00A86B9B">
        <w:rPr>
          <w:rFonts w:asciiTheme="majorHAnsi" w:hAnsiTheme="majorHAnsi" w:cs="Arial"/>
          <w:b/>
          <w:sz w:val="24"/>
          <w:szCs w:val="24"/>
        </w:rPr>
        <w:t xml:space="preserve">. </w:t>
      </w:r>
      <w:r w:rsidRPr="00A86B9B">
        <w:rPr>
          <w:rFonts w:asciiTheme="majorHAnsi" w:hAnsiTheme="majorHAnsi" w:cs="Arial"/>
          <w:sz w:val="24"/>
          <w:szCs w:val="24"/>
        </w:rPr>
        <w:t xml:space="preserve">In: Fundamental of Agricultural Extension Education. </w:t>
      </w:r>
      <w:r w:rsidRPr="00A86B9B">
        <w:rPr>
          <w:rFonts w:asciiTheme="majorHAnsi" w:hAnsiTheme="majorHAnsi" w:cs="Arial"/>
          <w:bCs/>
          <w:sz w:val="24"/>
          <w:szCs w:val="24"/>
        </w:rPr>
        <w:t xml:space="preserve">Published by Department of Extension Education, Jawaharlal Nehru Krishi Vishwa Vidyalaya. Jabalpur. </w:t>
      </w:r>
    </w:p>
    <w:p w14:paraId="5B3297C0" w14:textId="77777777" w:rsidR="00271897" w:rsidRPr="00A86B9B" w:rsidRDefault="00271897" w:rsidP="00271897">
      <w:pPr>
        <w:pStyle w:val="ListParagraph"/>
        <w:autoSpaceDE w:val="0"/>
        <w:autoSpaceDN w:val="0"/>
        <w:adjustRightInd w:val="0"/>
        <w:ind w:left="426"/>
        <w:rPr>
          <w:rFonts w:asciiTheme="majorHAnsi" w:hAnsiTheme="majorHAnsi" w:cs="Arial"/>
          <w:b/>
          <w:sz w:val="24"/>
          <w:szCs w:val="24"/>
        </w:rPr>
      </w:pPr>
      <w:r w:rsidRPr="00A86B9B">
        <w:rPr>
          <w:rFonts w:asciiTheme="majorHAnsi" w:hAnsiTheme="majorHAnsi" w:cs="Arial"/>
          <w:bCs/>
          <w:sz w:val="24"/>
          <w:szCs w:val="24"/>
        </w:rPr>
        <w:t xml:space="preserve">Publication No. DFA/JNKVV/Text Book/ 2021/21. pp. </w:t>
      </w:r>
      <w:r w:rsidRPr="00A86B9B">
        <w:rPr>
          <w:rFonts w:asciiTheme="majorHAnsi" w:hAnsiTheme="majorHAnsi" w:cs="Arial"/>
          <w:sz w:val="24"/>
          <w:szCs w:val="24"/>
        </w:rPr>
        <w:t>95-99.</w:t>
      </w:r>
      <w:r w:rsidRPr="00A86B9B">
        <w:rPr>
          <w:rFonts w:asciiTheme="majorHAnsi" w:hAnsiTheme="majorHAnsi" w:cs="Arial"/>
          <w:sz w:val="24"/>
          <w:szCs w:val="24"/>
        </w:rPr>
        <w:tab/>
      </w:r>
      <w:r w:rsidRPr="00A86B9B">
        <w:rPr>
          <w:rFonts w:asciiTheme="majorHAnsi" w:hAnsiTheme="majorHAnsi" w:cs="Arial"/>
          <w:sz w:val="24"/>
          <w:szCs w:val="24"/>
        </w:rPr>
        <w:tab/>
      </w:r>
      <w:r w:rsidRPr="00A86B9B">
        <w:rPr>
          <w:rFonts w:asciiTheme="majorHAnsi" w:hAnsiTheme="majorHAnsi" w:cs="Arial"/>
          <w:sz w:val="24"/>
          <w:szCs w:val="24"/>
        </w:rPr>
        <w:tab/>
        <w:t xml:space="preserve">                </w:t>
      </w:r>
    </w:p>
    <w:p w14:paraId="3EF47558" w14:textId="77777777" w:rsidR="00271897" w:rsidRPr="00A86B9B" w:rsidRDefault="00271897" w:rsidP="00271897">
      <w:pPr>
        <w:pStyle w:val="ListParagraph"/>
        <w:numPr>
          <w:ilvl w:val="0"/>
          <w:numId w:val="7"/>
        </w:numPr>
        <w:autoSpaceDE w:val="0"/>
        <w:autoSpaceDN w:val="0"/>
        <w:adjustRightInd w:val="0"/>
        <w:spacing w:after="0"/>
        <w:ind w:left="426"/>
        <w:jc w:val="both"/>
        <w:rPr>
          <w:rFonts w:asciiTheme="majorHAnsi" w:hAnsiTheme="majorHAnsi" w:cs="Arial"/>
          <w:b/>
          <w:sz w:val="24"/>
          <w:szCs w:val="24"/>
        </w:rPr>
      </w:pPr>
      <w:r w:rsidRPr="00A86B9B">
        <w:rPr>
          <w:rFonts w:asciiTheme="majorHAnsi" w:hAnsiTheme="majorHAnsi" w:cs="Arial"/>
          <w:bCs/>
          <w:iCs/>
          <w:sz w:val="24"/>
          <w:szCs w:val="24"/>
        </w:rPr>
        <w:lastRenderedPageBreak/>
        <w:t xml:space="preserve">Kamini Bisht, </w:t>
      </w:r>
      <w:r w:rsidRPr="00A86B9B">
        <w:rPr>
          <w:rFonts w:asciiTheme="majorHAnsi" w:hAnsiTheme="majorHAnsi" w:cs="Arial"/>
          <w:b/>
          <w:iCs/>
          <w:sz w:val="24"/>
          <w:szCs w:val="24"/>
        </w:rPr>
        <w:t>Seema Naberia</w:t>
      </w:r>
      <w:r w:rsidRPr="00A86B9B">
        <w:rPr>
          <w:rFonts w:asciiTheme="majorHAnsi" w:hAnsiTheme="majorHAnsi" w:cs="Arial"/>
          <w:bCs/>
          <w:iCs/>
          <w:sz w:val="24"/>
          <w:szCs w:val="24"/>
        </w:rPr>
        <w:t xml:space="preserve"> and Kavita Bisht. 2024. </w:t>
      </w:r>
      <w:r w:rsidRPr="00A86B9B">
        <w:rPr>
          <w:rFonts w:asciiTheme="majorHAnsi" w:hAnsiTheme="majorHAnsi" w:cs="Arial"/>
          <w:bCs/>
          <w:iCs/>
          <w:sz w:val="24"/>
          <w:szCs w:val="24"/>
          <w:lang w:eastAsia="en-IN" w:bidi="hi-IN"/>
        </w:rPr>
        <w:t xml:space="preserve">From Forest to Market: Strengthening the Mahua Value Chain. In: Mahua Cultivation. In: Processing and Value Addition. Published by College of Agriculture, JNKVV, Tikamgarh (M.P.).  ISBN 978-93-340-5770-6: 129-146   </w:t>
      </w:r>
    </w:p>
    <w:p w14:paraId="43468D95" w14:textId="77777777" w:rsidR="00271897" w:rsidRPr="00A86B9B" w:rsidRDefault="00271897" w:rsidP="00271897">
      <w:pPr>
        <w:pStyle w:val="ListParagraph"/>
        <w:numPr>
          <w:ilvl w:val="0"/>
          <w:numId w:val="7"/>
        </w:numPr>
        <w:autoSpaceDE w:val="0"/>
        <w:autoSpaceDN w:val="0"/>
        <w:adjustRightInd w:val="0"/>
        <w:spacing w:after="0"/>
        <w:ind w:left="426"/>
        <w:jc w:val="both"/>
        <w:rPr>
          <w:rFonts w:asciiTheme="majorHAnsi" w:hAnsiTheme="majorHAnsi" w:cs="Arial"/>
          <w:b/>
          <w:sz w:val="24"/>
          <w:szCs w:val="24"/>
        </w:rPr>
      </w:pPr>
      <w:r w:rsidRPr="00A86B9B">
        <w:rPr>
          <w:rFonts w:asciiTheme="majorHAnsi" w:hAnsiTheme="majorHAnsi" w:cs="Arial"/>
          <w:sz w:val="24"/>
          <w:szCs w:val="24"/>
        </w:rPr>
        <w:t xml:space="preserve">S Naberia, K Bisht, AA Raut (2025) </w:t>
      </w:r>
      <w:hyperlink r:id="rId10" w:history="1">
        <w:r w:rsidRPr="00A86B9B">
          <w:rPr>
            <w:rStyle w:val="Hyperlink"/>
            <w:rFonts w:asciiTheme="majorHAnsi" w:hAnsiTheme="majorHAnsi" w:cs="Arial"/>
            <w:color w:val="auto"/>
            <w:sz w:val="24"/>
            <w:szCs w:val="24"/>
            <w:u w:val="none"/>
          </w:rPr>
          <w:t>Issues Related to Storable and Non-storable Agricultural Commodities</w:t>
        </w:r>
      </w:hyperlink>
      <w:r w:rsidRPr="00A86B9B">
        <w:rPr>
          <w:rFonts w:asciiTheme="majorHAnsi" w:hAnsiTheme="majorHAnsi" w:cs="Arial"/>
          <w:sz w:val="24"/>
          <w:szCs w:val="24"/>
        </w:rPr>
        <w:t>. Indian Agriculture: Challenges, Priorities and Solutions, Springer Nature Singapore 2025; 15-32</w:t>
      </w:r>
    </w:p>
    <w:p w14:paraId="4850AA5B" w14:textId="77777777" w:rsidR="00271897" w:rsidRPr="00A86B9B" w:rsidRDefault="00271897" w:rsidP="00271897">
      <w:pPr>
        <w:spacing w:after="160" w:line="259" w:lineRule="auto"/>
        <w:rPr>
          <w:rFonts w:asciiTheme="majorHAnsi" w:hAnsiTheme="majorHAnsi" w:cs="Arial"/>
          <w:b/>
          <w:iCs/>
          <w:sz w:val="24"/>
          <w:szCs w:val="24"/>
          <w:lang w:eastAsia="en-IN" w:bidi="hi-IN"/>
        </w:rPr>
      </w:pPr>
      <w:r w:rsidRPr="00A86B9B">
        <w:rPr>
          <w:rFonts w:asciiTheme="majorHAnsi" w:hAnsiTheme="majorHAnsi" w:cs="Arial"/>
          <w:b/>
          <w:iCs/>
          <w:sz w:val="24"/>
          <w:szCs w:val="24"/>
          <w:lang w:eastAsia="en-IN" w:bidi="hi-IN"/>
        </w:rPr>
        <w:t>Compilation</w:t>
      </w:r>
    </w:p>
    <w:p w14:paraId="59A44125" w14:textId="77777777" w:rsidR="00271897" w:rsidRPr="00A86B9B" w:rsidRDefault="00271897" w:rsidP="00271897">
      <w:pPr>
        <w:pStyle w:val="ListParagraph"/>
        <w:numPr>
          <w:ilvl w:val="0"/>
          <w:numId w:val="9"/>
        </w:numPr>
        <w:spacing w:after="0" w:line="240" w:lineRule="auto"/>
        <w:ind w:left="426" w:hanging="284"/>
        <w:jc w:val="both"/>
        <w:rPr>
          <w:rFonts w:asciiTheme="majorHAnsi" w:hAnsiTheme="majorHAnsi" w:cs="Arial"/>
          <w:bCs/>
          <w:iCs/>
          <w:sz w:val="24"/>
          <w:szCs w:val="24"/>
          <w:lang w:eastAsia="en-IN" w:bidi="hi-IN"/>
        </w:rPr>
      </w:pPr>
      <w:r w:rsidRPr="00A86B9B">
        <w:rPr>
          <w:rFonts w:asciiTheme="majorHAnsi" w:hAnsiTheme="majorHAnsi" w:cs="Arial"/>
          <w:bCs/>
          <w:iCs/>
          <w:sz w:val="24"/>
          <w:szCs w:val="24"/>
          <w:lang w:eastAsia="en-IN" w:bidi="hi-IN"/>
        </w:rPr>
        <w:t xml:space="preserve">JNKVV (2025). Implementation of Deeksharambh Student Induction and Foundation Course Publ., Dean Faculty of Agriculture, JNKVV Jabalpur Publication Number DFA/JNKVV/Deeksharambh/2025/26, 24p. </w:t>
      </w:r>
    </w:p>
    <w:p w14:paraId="5214262E" w14:textId="77777777" w:rsidR="00271897" w:rsidRPr="00A86B9B" w:rsidRDefault="00271897" w:rsidP="00271897">
      <w:pPr>
        <w:pStyle w:val="ListParagraph"/>
        <w:numPr>
          <w:ilvl w:val="0"/>
          <w:numId w:val="9"/>
        </w:numPr>
        <w:spacing w:after="0"/>
        <w:ind w:left="426" w:hanging="284"/>
        <w:jc w:val="both"/>
        <w:rPr>
          <w:rFonts w:asciiTheme="majorHAnsi" w:hAnsiTheme="majorHAnsi" w:cs="Arial"/>
          <w:bCs/>
          <w:iCs/>
          <w:sz w:val="24"/>
          <w:szCs w:val="24"/>
          <w:lang w:eastAsia="en-IN" w:bidi="hi-IN"/>
        </w:rPr>
      </w:pPr>
      <w:r w:rsidRPr="00A86B9B">
        <w:rPr>
          <w:rFonts w:asciiTheme="majorHAnsi" w:hAnsiTheme="majorHAnsi" w:cs="Arial"/>
          <w:b/>
          <w:iCs/>
          <w:sz w:val="24"/>
          <w:szCs w:val="24"/>
          <w:lang w:eastAsia="en-IN" w:bidi="hi-IN"/>
        </w:rPr>
        <w:t>Naberia Seema,</w:t>
      </w:r>
      <w:r w:rsidRPr="00A86B9B">
        <w:rPr>
          <w:rFonts w:asciiTheme="majorHAnsi" w:hAnsiTheme="majorHAnsi" w:cs="Arial"/>
          <w:bCs/>
          <w:iCs/>
          <w:sz w:val="24"/>
          <w:szCs w:val="24"/>
          <w:lang w:eastAsia="en-IN" w:bidi="hi-IN"/>
        </w:rPr>
        <w:t xml:space="preserve"> Bisht Kamini, Rajan Parvez and Agrawal Sonam (2025). Report on Deeksharambh: Student Induction cum Foundation Course JNKVV, Jabalpur M.P.  Publication Number DFA/JNKVV/Deeksha/2025/25, 15p.                                                      </w:t>
      </w:r>
    </w:p>
    <w:p w14:paraId="0B536F8B" w14:textId="77777777" w:rsidR="00271897" w:rsidRPr="00A86B9B" w:rsidRDefault="00271897" w:rsidP="00271897">
      <w:pPr>
        <w:autoSpaceDE w:val="0"/>
        <w:autoSpaceDN w:val="0"/>
        <w:adjustRightInd w:val="0"/>
        <w:rPr>
          <w:rFonts w:asciiTheme="majorHAnsi" w:hAnsiTheme="majorHAnsi" w:cs="Arial"/>
          <w:b/>
          <w:bCs/>
          <w:sz w:val="24"/>
          <w:szCs w:val="24"/>
        </w:rPr>
      </w:pPr>
      <w:r w:rsidRPr="00A86B9B">
        <w:rPr>
          <w:rFonts w:asciiTheme="majorHAnsi" w:hAnsiTheme="majorHAnsi" w:cs="Arial"/>
          <w:b/>
          <w:bCs/>
          <w:sz w:val="24"/>
          <w:szCs w:val="24"/>
        </w:rPr>
        <w:t>Book edited</w:t>
      </w:r>
    </w:p>
    <w:p w14:paraId="1AEAEF21" w14:textId="77777777" w:rsidR="00271897" w:rsidRPr="00A86B9B" w:rsidRDefault="00271897" w:rsidP="00271897">
      <w:pPr>
        <w:pStyle w:val="ListParagraph"/>
        <w:widowControl w:val="0"/>
        <w:numPr>
          <w:ilvl w:val="0"/>
          <w:numId w:val="10"/>
        </w:numPr>
        <w:autoSpaceDE w:val="0"/>
        <w:autoSpaceDN w:val="0"/>
        <w:adjustRightInd w:val="0"/>
        <w:spacing w:after="0" w:line="240" w:lineRule="auto"/>
        <w:ind w:left="426" w:hanging="284"/>
        <w:jc w:val="both"/>
        <w:rPr>
          <w:rFonts w:asciiTheme="majorHAnsi" w:hAnsiTheme="majorHAnsi" w:cs="Arial"/>
          <w:bCs/>
          <w:sz w:val="24"/>
          <w:szCs w:val="24"/>
        </w:rPr>
      </w:pPr>
      <w:r w:rsidRPr="00A86B9B">
        <w:rPr>
          <w:rFonts w:asciiTheme="majorHAnsi" w:hAnsiTheme="majorHAnsi" w:cs="Arial"/>
          <w:sz w:val="24"/>
          <w:szCs w:val="24"/>
        </w:rPr>
        <w:t>Kamini Bisht,</w:t>
      </w:r>
      <w:r w:rsidRPr="00A86B9B">
        <w:rPr>
          <w:rFonts w:asciiTheme="majorHAnsi" w:hAnsiTheme="majorHAnsi" w:cs="Arial"/>
          <w:bCs/>
          <w:sz w:val="24"/>
          <w:szCs w:val="24"/>
        </w:rPr>
        <w:t xml:space="preserve"> </w:t>
      </w:r>
      <w:r w:rsidRPr="00A86B9B">
        <w:rPr>
          <w:rFonts w:asciiTheme="majorHAnsi" w:hAnsiTheme="majorHAnsi" w:cs="Arial"/>
          <w:b/>
          <w:sz w:val="24"/>
          <w:szCs w:val="24"/>
        </w:rPr>
        <w:t xml:space="preserve">Seema Naberia, </w:t>
      </w:r>
      <w:r w:rsidRPr="00A86B9B">
        <w:rPr>
          <w:rFonts w:asciiTheme="majorHAnsi" w:hAnsiTheme="majorHAnsi" w:cs="Arial"/>
          <w:bCs/>
          <w:sz w:val="24"/>
          <w:szCs w:val="24"/>
        </w:rPr>
        <w:t xml:space="preserve">and Chandrika Sharma (2021). </w:t>
      </w:r>
      <w:r w:rsidRPr="00A86B9B">
        <w:rPr>
          <w:rFonts w:asciiTheme="majorHAnsi" w:hAnsiTheme="majorHAnsi" w:cs="Arial"/>
          <w:sz w:val="24"/>
          <w:szCs w:val="24"/>
        </w:rPr>
        <w:t xml:space="preserve">Fundamental of Agricultural Extension Education. </w:t>
      </w:r>
      <w:r w:rsidRPr="00A86B9B">
        <w:rPr>
          <w:rFonts w:asciiTheme="majorHAnsi" w:hAnsiTheme="majorHAnsi" w:cs="Arial"/>
          <w:bCs/>
          <w:sz w:val="24"/>
          <w:szCs w:val="24"/>
        </w:rPr>
        <w:t xml:space="preserve">Department of Extension Education, JNKVV Jabalpur. </w:t>
      </w:r>
    </w:p>
    <w:p w14:paraId="41E49157" w14:textId="77777777" w:rsidR="00271897" w:rsidRPr="00A86B9B" w:rsidRDefault="00271897" w:rsidP="00271897">
      <w:pPr>
        <w:pStyle w:val="ListParagraph"/>
        <w:widowControl w:val="0"/>
        <w:autoSpaceDE w:val="0"/>
        <w:autoSpaceDN w:val="0"/>
        <w:adjustRightInd w:val="0"/>
        <w:ind w:left="426"/>
        <w:rPr>
          <w:rFonts w:asciiTheme="majorHAnsi" w:hAnsiTheme="majorHAnsi" w:cs="Arial"/>
          <w:b/>
          <w:bCs/>
          <w:sz w:val="24"/>
          <w:szCs w:val="24"/>
        </w:rPr>
      </w:pPr>
      <w:r w:rsidRPr="00A86B9B">
        <w:rPr>
          <w:rFonts w:asciiTheme="majorHAnsi" w:hAnsiTheme="majorHAnsi" w:cs="Arial"/>
          <w:bCs/>
          <w:sz w:val="24"/>
          <w:szCs w:val="24"/>
        </w:rPr>
        <w:t>Publication No. DFA/JNKVV/Text Book/ 2021/21. pp.122</w:t>
      </w:r>
    </w:p>
    <w:p w14:paraId="78A893F7" w14:textId="77777777" w:rsidR="00271897" w:rsidRPr="00A86B9B" w:rsidRDefault="00271897" w:rsidP="00271897">
      <w:pPr>
        <w:pStyle w:val="ListParagraph"/>
        <w:widowControl w:val="0"/>
        <w:numPr>
          <w:ilvl w:val="0"/>
          <w:numId w:val="10"/>
        </w:numPr>
        <w:autoSpaceDE w:val="0"/>
        <w:autoSpaceDN w:val="0"/>
        <w:adjustRightInd w:val="0"/>
        <w:spacing w:after="0" w:line="288" w:lineRule="auto"/>
        <w:ind w:left="426" w:hanging="284"/>
        <w:jc w:val="both"/>
        <w:rPr>
          <w:rFonts w:asciiTheme="majorHAnsi" w:hAnsiTheme="majorHAnsi" w:cs="Arial"/>
          <w:sz w:val="24"/>
          <w:szCs w:val="24"/>
        </w:rPr>
      </w:pPr>
      <w:r w:rsidRPr="00A86B9B">
        <w:rPr>
          <w:rFonts w:asciiTheme="majorHAnsi" w:hAnsiTheme="majorHAnsi" w:cs="Arial"/>
          <w:sz w:val="24"/>
          <w:szCs w:val="24"/>
        </w:rPr>
        <w:t xml:space="preserve">Kamini Bisht and </w:t>
      </w:r>
      <w:r w:rsidRPr="00A86B9B">
        <w:rPr>
          <w:rFonts w:asciiTheme="majorHAnsi" w:hAnsiTheme="majorHAnsi" w:cs="Arial"/>
          <w:b/>
          <w:bCs/>
          <w:sz w:val="24"/>
          <w:szCs w:val="24"/>
        </w:rPr>
        <w:t xml:space="preserve">Seema Naberia (2021). </w:t>
      </w:r>
      <w:r w:rsidRPr="00A86B9B">
        <w:rPr>
          <w:rFonts w:asciiTheme="majorHAnsi" w:hAnsiTheme="majorHAnsi" w:cs="Arial"/>
          <w:sz w:val="24"/>
          <w:szCs w:val="24"/>
        </w:rPr>
        <w:t xml:space="preserve">Entrepreneurship Development &amp; Business Communication DFA/JNKVV/ Text Book/2021/20.107p </w:t>
      </w:r>
    </w:p>
    <w:p w14:paraId="76415101" w14:textId="77777777" w:rsidR="00271897" w:rsidRDefault="00271897" w:rsidP="00271897">
      <w:pPr>
        <w:pStyle w:val="ListParagraph"/>
        <w:widowControl w:val="0"/>
        <w:numPr>
          <w:ilvl w:val="0"/>
          <w:numId w:val="10"/>
        </w:numPr>
        <w:autoSpaceDE w:val="0"/>
        <w:autoSpaceDN w:val="0"/>
        <w:adjustRightInd w:val="0"/>
        <w:spacing w:after="0" w:line="288" w:lineRule="auto"/>
        <w:ind w:left="426" w:hanging="284"/>
        <w:jc w:val="both"/>
        <w:rPr>
          <w:rFonts w:asciiTheme="majorHAnsi" w:hAnsiTheme="majorHAnsi" w:cs="Arial"/>
          <w:sz w:val="24"/>
          <w:szCs w:val="24"/>
        </w:rPr>
      </w:pPr>
      <w:r w:rsidRPr="00A86B9B">
        <w:rPr>
          <w:rFonts w:asciiTheme="majorHAnsi" w:hAnsiTheme="majorHAnsi" w:cs="Arial"/>
          <w:bCs/>
          <w:sz w:val="24"/>
          <w:szCs w:val="24"/>
        </w:rPr>
        <w:t>N.K. Khare, R.K. Saraf, S.K. Mishra,</w:t>
      </w:r>
      <w:r w:rsidRPr="00A86B9B">
        <w:rPr>
          <w:rFonts w:asciiTheme="majorHAnsi" w:hAnsiTheme="majorHAnsi" w:cs="Arial"/>
          <w:b/>
          <w:bCs/>
          <w:sz w:val="24"/>
          <w:szCs w:val="24"/>
        </w:rPr>
        <w:t xml:space="preserve"> </w:t>
      </w:r>
      <w:r w:rsidRPr="00A86B9B">
        <w:rPr>
          <w:rFonts w:asciiTheme="majorHAnsi" w:hAnsiTheme="majorHAnsi" w:cs="Arial"/>
          <w:sz w:val="24"/>
          <w:szCs w:val="24"/>
        </w:rPr>
        <w:t>Kamini Bisht</w:t>
      </w:r>
      <w:r w:rsidRPr="00A86B9B">
        <w:rPr>
          <w:rFonts w:asciiTheme="majorHAnsi" w:hAnsiTheme="majorHAnsi" w:cs="Arial"/>
          <w:b/>
          <w:bCs/>
          <w:sz w:val="24"/>
          <w:szCs w:val="24"/>
        </w:rPr>
        <w:t xml:space="preserve"> </w:t>
      </w:r>
      <w:r w:rsidRPr="00A86B9B">
        <w:rPr>
          <w:rFonts w:asciiTheme="majorHAnsi" w:hAnsiTheme="majorHAnsi" w:cs="Arial"/>
          <w:bCs/>
          <w:sz w:val="24"/>
          <w:szCs w:val="24"/>
        </w:rPr>
        <w:t xml:space="preserve">and </w:t>
      </w:r>
      <w:r w:rsidRPr="00A86B9B">
        <w:rPr>
          <w:rFonts w:asciiTheme="majorHAnsi" w:hAnsiTheme="majorHAnsi" w:cs="Arial"/>
          <w:b/>
          <w:sz w:val="24"/>
          <w:szCs w:val="24"/>
        </w:rPr>
        <w:t xml:space="preserve">Seema Naberia (2022). </w:t>
      </w:r>
      <w:r w:rsidRPr="00A86B9B">
        <w:rPr>
          <w:rFonts w:asciiTheme="majorHAnsi" w:hAnsiTheme="majorHAnsi" w:cs="Arial"/>
          <w:sz w:val="24"/>
          <w:szCs w:val="24"/>
        </w:rPr>
        <w:t>Manual for Rural Horticultural Work Experience (RHWE) &amp; Horti-Industrial Attachment (HIA). DFA/JNKVV/RHWE&amp;HIA/2022/23. 67p.</w:t>
      </w:r>
    </w:p>
    <w:p w14:paraId="2655B121" w14:textId="77777777" w:rsidR="00A86B9B" w:rsidRPr="00BC782B" w:rsidRDefault="00A86B9B" w:rsidP="00A86B9B">
      <w:pPr>
        <w:widowControl w:val="0"/>
        <w:autoSpaceDE w:val="0"/>
        <w:autoSpaceDN w:val="0"/>
        <w:adjustRightInd w:val="0"/>
        <w:spacing w:after="0" w:line="288" w:lineRule="auto"/>
        <w:jc w:val="both"/>
        <w:rPr>
          <w:rFonts w:asciiTheme="majorHAnsi" w:hAnsiTheme="majorHAnsi" w:cs="Arial"/>
          <w:sz w:val="12"/>
          <w:szCs w:val="12"/>
        </w:rPr>
      </w:pPr>
    </w:p>
    <w:p w14:paraId="3545B1D6" w14:textId="08C5204C" w:rsidR="00FC3242" w:rsidRPr="00A86B9B" w:rsidRDefault="00FC3242" w:rsidP="00640D41">
      <w:pPr>
        <w:spacing w:line="240" w:lineRule="auto"/>
        <w:rPr>
          <w:rFonts w:asciiTheme="majorHAnsi" w:hAnsiTheme="majorHAnsi" w:cs="Arial"/>
          <w:b/>
          <w:color w:val="000000" w:themeColor="text1"/>
          <w:sz w:val="24"/>
          <w:szCs w:val="24"/>
        </w:rPr>
      </w:pPr>
      <w:r w:rsidRPr="00A86B9B">
        <w:rPr>
          <w:rFonts w:asciiTheme="majorHAnsi" w:hAnsiTheme="majorHAnsi" w:cs="Arial"/>
          <w:b/>
          <w:color w:val="000000" w:themeColor="text1"/>
          <w:sz w:val="24"/>
          <w:szCs w:val="24"/>
        </w:rPr>
        <w:t xml:space="preserve">13. Research: </w:t>
      </w:r>
    </w:p>
    <w:p w14:paraId="53D0EAC2" w14:textId="067A8684" w:rsidR="00310386" w:rsidRPr="00A86B9B" w:rsidRDefault="00310386" w:rsidP="00310386">
      <w:pPr>
        <w:widowControl w:val="0"/>
        <w:autoSpaceDE w:val="0"/>
        <w:autoSpaceDN w:val="0"/>
        <w:adjustRightInd w:val="0"/>
        <w:spacing w:line="260" w:lineRule="exact"/>
        <w:rPr>
          <w:rFonts w:asciiTheme="majorHAnsi" w:hAnsiTheme="majorHAnsi" w:cs="Arial"/>
          <w:b/>
          <w:bCs/>
          <w:sz w:val="24"/>
          <w:szCs w:val="24"/>
        </w:rPr>
      </w:pPr>
      <w:r w:rsidRPr="00A86B9B">
        <w:rPr>
          <w:rFonts w:asciiTheme="majorHAnsi" w:hAnsiTheme="majorHAnsi" w:cs="Arial"/>
          <w:b/>
          <w:bCs/>
          <w:sz w:val="24"/>
          <w:szCs w:val="24"/>
        </w:rPr>
        <w:t>Guidance   to   Ph.D</w:t>
      </w:r>
      <w:r w:rsidR="00F4362B" w:rsidRPr="00A86B9B">
        <w:rPr>
          <w:rFonts w:asciiTheme="majorHAnsi" w:hAnsiTheme="majorHAnsi" w:cs="Arial"/>
          <w:b/>
          <w:bCs/>
          <w:sz w:val="24"/>
          <w:szCs w:val="24"/>
        </w:rPr>
        <w:t>.</w:t>
      </w:r>
      <w:r w:rsidRPr="00A86B9B">
        <w:rPr>
          <w:rFonts w:asciiTheme="majorHAnsi" w:hAnsiTheme="majorHAnsi" w:cs="Arial"/>
          <w:b/>
          <w:bCs/>
          <w:sz w:val="24"/>
          <w:szCs w:val="24"/>
        </w:rPr>
        <w:t xml:space="preserve"> and P.G.   students   as   Chairman of   the   Advisory Committee</w:t>
      </w:r>
    </w:p>
    <w:tbl>
      <w:tblPr>
        <w:tblStyle w:val="TableGrid"/>
        <w:tblW w:w="7108" w:type="dxa"/>
        <w:jc w:val="center"/>
        <w:tblLook w:val="04A0" w:firstRow="1" w:lastRow="0" w:firstColumn="1" w:lastColumn="0" w:noHBand="0" w:noVBand="1"/>
      </w:tblPr>
      <w:tblGrid>
        <w:gridCol w:w="1762"/>
        <w:gridCol w:w="1897"/>
        <w:gridCol w:w="3449"/>
      </w:tblGrid>
      <w:tr w:rsidR="00310386" w:rsidRPr="00A86B9B" w14:paraId="1C9F6E5D" w14:textId="77777777" w:rsidTr="00310386">
        <w:trPr>
          <w:jc w:val="center"/>
        </w:trPr>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48F1A" w14:textId="10888042" w:rsidR="00310386" w:rsidRPr="00A86B9B" w:rsidRDefault="00F4362B" w:rsidP="00F4362B">
            <w:pPr>
              <w:spacing w:line="360" w:lineRule="auto"/>
              <w:rPr>
                <w:rFonts w:asciiTheme="majorHAnsi" w:hAnsiTheme="majorHAnsi" w:cs="Arial"/>
                <w:b/>
                <w:bCs/>
                <w:color w:val="000000" w:themeColor="text1"/>
                <w:sz w:val="24"/>
                <w:szCs w:val="24"/>
              </w:rPr>
            </w:pPr>
            <w:r w:rsidRPr="00A86B9B">
              <w:rPr>
                <w:rFonts w:asciiTheme="majorHAnsi" w:hAnsiTheme="majorHAnsi" w:cs="Arial"/>
                <w:b/>
                <w:bCs/>
                <w:color w:val="000000" w:themeColor="text1"/>
                <w:sz w:val="24"/>
                <w:szCs w:val="24"/>
              </w:rPr>
              <w:t>Particular</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2B01D" w14:textId="424E7136" w:rsidR="00310386" w:rsidRPr="00A86B9B" w:rsidRDefault="00310386" w:rsidP="00F4362B">
            <w:pPr>
              <w:spacing w:line="360" w:lineRule="auto"/>
              <w:rPr>
                <w:rFonts w:asciiTheme="majorHAnsi" w:hAnsiTheme="majorHAnsi" w:cs="Arial"/>
                <w:b/>
                <w:bCs/>
                <w:color w:val="000000" w:themeColor="text1"/>
                <w:sz w:val="24"/>
                <w:szCs w:val="24"/>
              </w:rPr>
            </w:pPr>
            <w:r w:rsidRPr="00A86B9B">
              <w:rPr>
                <w:rFonts w:asciiTheme="majorHAnsi" w:hAnsiTheme="majorHAnsi" w:cs="Arial"/>
                <w:b/>
                <w:bCs/>
                <w:color w:val="000000" w:themeColor="text1"/>
                <w:sz w:val="24"/>
                <w:szCs w:val="24"/>
              </w:rPr>
              <w:t>Major Advisor</w:t>
            </w:r>
          </w:p>
        </w:tc>
        <w:tc>
          <w:tcPr>
            <w:tcW w:w="3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B0FF1" w14:textId="6CBD8A71" w:rsidR="00310386" w:rsidRPr="00A86B9B" w:rsidRDefault="00310386" w:rsidP="00F4362B">
            <w:pPr>
              <w:spacing w:line="360" w:lineRule="auto"/>
              <w:jc w:val="center"/>
              <w:rPr>
                <w:rFonts w:asciiTheme="majorHAnsi" w:hAnsiTheme="majorHAnsi" w:cs="Arial"/>
                <w:b/>
                <w:bCs/>
                <w:color w:val="000000" w:themeColor="text1"/>
                <w:sz w:val="24"/>
                <w:szCs w:val="24"/>
              </w:rPr>
            </w:pPr>
            <w:r w:rsidRPr="00A86B9B">
              <w:rPr>
                <w:rFonts w:asciiTheme="majorHAnsi" w:hAnsiTheme="majorHAnsi" w:cs="Arial"/>
                <w:b/>
                <w:bCs/>
                <w:color w:val="000000" w:themeColor="text1"/>
                <w:sz w:val="24"/>
                <w:szCs w:val="24"/>
              </w:rPr>
              <w:t>Member Advisory Committee</w:t>
            </w:r>
          </w:p>
        </w:tc>
      </w:tr>
      <w:tr w:rsidR="00310386" w:rsidRPr="00A86B9B" w14:paraId="3BDAD2A1" w14:textId="77777777" w:rsidTr="00310386">
        <w:trPr>
          <w:jc w:val="center"/>
        </w:trPr>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3C5AC" w14:textId="499F75EB" w:rsidR="00310386" w:rsidRPr="00A86B9B" w:rsidRDefault="00F4362B" w:rsidP="00F4362B">
            <w:pPr>
              <w:spacing w:line="360" w:lineRule="auto"/>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Ph.D. Students</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3457B" w14:textId="3708CF00" w:rsidR="00310386" w:rsidRPr="00A86B9B" w:rsidRDefault="00310386" w:rsidP="00F4362B">
            <w:pPr>
              <w:spacing w:line="360" w:lineRule="auto"/>
              <w:jc w:val="center"/>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0</w:t>
            </w:r>
            <w:r w:rsidR="004F76CB" w:rsidRPr="00A86B9B">
              <w:rPr>
                <w:rFonts w:asciiTheme="majorHAnsi" w:hAnsiTheme="majorHAnsi" w:cs="Arial"/>
                <w:color w:val="000000" w:themeColor="text1"/>
                <w:sz w:val="24"/>
                <w:szCs w:val="24"/>
              </w:rPr>
              <w:t>3</w:t>
            </w:r>
          </w:p>
        </w:tc>
        <w:tc>
          <w:tcPr>
            <w:tcW w:w="3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D4C0A" w14:textId="7FBFBAC8" w:rsidR="00310386" w:rsidRPr="00A86B9B" w:rsidRDefault="00310386" w:rsidP="00F4362B">
            <w:pPr>
              <w:spacing w:line="360" w:lineRule="auto"/>
              <w:jc w:val="center"/>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0</w:t>
            </w:r>
            <w:r w:rsidR="004F76CB" w:rsidRPr="00A86B9B">
              <w:rPr>
                <w:rFonts w:asciiTheme="majorHAnsi" w:hAnsiTheme="majorHAnsi" w:cs="Arial"/>
                <w:color w:val="000000" w:themeColor="text1"/>
                <w:sz w:val="24"/>
                <w:szCs w:val="24"/>
              </w:rPr>
              <w:t>5</w:t>
            </w:r>
          </w:p>
        </w:tc>
      </w:tr>
      <w:tr w:rsidR="00310386" w:rsidRPr="00A86B9B" w14:paraId="5E0DA820" w14:textId="77777777" w:rsidTr="00F4362B">
        <w:trPr>
          <w:trHeight w:val="138"/>
          <w:jc w:val="center"/>
        </w:trPr>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FC1B4" w14:textId="15A227E6" w:rsidR="00310386" w:rsidRPr="00A86B9B" w:rsidRDefault="00310386" w:rsidP="00F4362B">
            <w:pPr>
              <w:spacing w:line="360" w:lineRule="auto"/>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 xml:space="preserve">M.Sc. Students </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6CA2B" w14:textId="79A3152E" w:rsidR="00310386" w:rsidRPr="00A86B9B" w:rsidRDefault="00310386" w:rsidP="00F4362B">
            <w:pPr>
              <w:spacing w:line="360" w:lineRule="auto"/>
              <w:jc w:val="center"/>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2</w:t>
            </w:r>
            <w:r w:rsidR="004F76CB" w:rsidRPr="00A86B9B">
              <w:rPr>
                <w:rFonts w:asciiTheme="majorHAnsi" w:hAnsiTheme="majorHAnsi" w:cs="Arial"/>
                <w:color w:val="000000" w:themeColor="text1"/>
                <w:sz w:val="24"/>
                <w:szCs w:val="24"/>
              </w:rPr>
              <w:t>8</w:t>
            </w:r>
          </w:p>
        </w:tc>
        <w:tc>
          <w:tcPr>
            <w:tcW w:w="3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69ACE" w14:textId="7DAF6C83" w:rsidR="00310386" w:rsidRPr="00A86B9B" w:rsidRDefault="00310386" w:rsidP="00F4362B">
            <w:pPr>
              <w:spacing w:line="360" w:lineRule="auto"/>
              <w:jc w:val="center"/>
              <w:rPr>
                <w:rFonts w:asciiTheme="majorHAnsi" w:hAnsiTheme="majorHAnsi" w:cs="Arial"/>
                <w:color w:val="000000" w:themeColor="text1"/>
                <w:sz w:val="24"/>
                <w:szCs w:val="24"/>
              </w:rPr>
            </w:pPr>
            <w:r w:rsidRPr="00A86B9B">
              <w:rPr>
                <w:rFonts w:asciiTheme="majorHAnsi" w:hAnsiTheme="majorHAnsi" w:cs="Arial"/>
                <w:color w:val="000000" w:themeColor="text1"/>
                <w:sz w:val="24"/>
                <w:szCs w:val="24"/>
              </w:rPr>
              <w:t>2</w:t>
            </w:r>
            <w:r w:rsidR="009E50C5" w:rsidRPr="00A86B9B">
              <w:rPr>
                <w:rFonts w:asciiTheme="majorHAnsi" w:hAnsiTheme="majorHAnsi" w:cs="Arial"/>
                <w:color w:val="000000" w:themeColor="text1"/>
                <w:sz w:val="24"/>
                <w:szCs w:val="24"/>
              </w:rPr>
              <w:t>5</w:t>
            </w:r>
          </w:p>
        </w:tc>
      </w:tr>
    </w:tbl>
    <w:p w14:paraId="138C2405" w14:textId="77777777" w:rsidR="00640D41" w:rsidRPr="00BC782B" w:rsidRDefault="00640D41" w:rsidP="00FC3242">
      <w:pPr>
        <w:rPr>
          <w:rFonts w:asciiTheme="majorHAnsi" w:hAnsiTheme="majorHAnsi" w:cs="Arial"/>
          <w:b/>
          <w:color w:val="000000" w:themeColor="text1"/>
          <w:sz w:val="2"/>
          <w:szCs w:val="2"/>
        </w:rPr>
      </w:pPr>
    </w:p>
    <w:p w14:paraId="01AA81A1" w14:textId="6C805D67" w:rsidR="00FC3242" w:rsidRPr="00A86B9B" w:rsidRDefault="00FC3242" w:rsidP="00FC3242">
      <w:pPr>
        <w:rPr>
          <w:rFonts w:asciiTheme="majorHAnsi" w:hAnsiTheme="majorHAnsi" w:cs="Arial"/>
          <w:b/>
          <w:color w:val="000000" w:themeColor="text1"/>
          <w:sz w:val="24"/>
          <w:szCs w:val="24"/>
        </w:rPr>
      </w:pPr>
      <w:r w:rsidRPr="00A86B9B">
        <w:rPr>
          <w:rFonts w:asciiTheme="majorHAnsi" w:hAnsiTheme="majorHAnsi" w:cs="Arial"/>
          <w:b/>
          <w:color w:val="000000" w:themeColor="text1"/>
          <w:sz w:val="24"/>
          <w:szCs w:val="24"/>
        </w:rPr>
        <w:t>14. Membership of Society/Journal</w:t>
      </w:r>
      <w:r w:rsidR="005B0050" w:rsidRPr="00A86B9B">
        <w:rPr>
          <w:rFonts w:asciiTheme="majorHAnsi" w:hAnsiTheme="majorHAnsi" w:cs="Arial"/>
          <w:b/>
          <w:color w:val="000000" w:themeColor="text1"/>
          <w:sz w:val="24"/>
          <w:szCs w:val="24"/>
        </w:rPr>
        <w:t xml:space="preserve">: </w:t>
      </w:r>
    </w:p>
    <w:p w14:paraId="053BAA13" w14:textId="3A3DD10D" w:rsidR="00FC3242" w:rsidRPr="00A86B9B" w:rsidRDefault="00FC3242" w:rsidP="00FC3242">
      <w:pPr>
        <w:pStyle w:val="ListParagraph"/>
        <w:numPr>
          <w:ilvl w:val="0"/>
          <w:numId w:val="4"/>
        </w:numPr>
        <w:rPr>
          <w:rFonts w:asciiTheme="majorHAnsi" w:hAnsiTheme="majorHAnsi" w:cs="Arial"/>
          <w:sz w:val="24"/>
          <w:szCs w:val="24"/>
        </w:rPr>
      </w:pPr>
      <w:r w:rsidRPr="00A86B9B">
        <w:rPr>
          <w:rFonts w:asciiTheme="majorHAnsi" w:hAnsiTheme="majorHAnsi" w:cs="Arial"/>
          <w:color w:val="000000" w:themeColor="text1"/>
          <w:sz w:val="24"/>
          <w:szCs w:val="24"/>
        </w:rPr>
        <w:t xml:space="preserve">Life Membership of </w:t>
      </w:r>
      <w:r w:rsidRPr="00A86B9B">
        <w:rPr>
          <w:rFonts w:asciiTheme="majorHAnsi" w:hAnsiTheme="majorHAnsi" w:cs="Arial"/>
          <w:sz w:val="24"/>
          <w:szCs w:val="24"/>
        </w:rPr>
        <w:t>Indian Society of Extension Education (ISEE), IARI, Delhi</w:t>
      </w:r>
    </w:p>
    <w:p w14:paraId="39B1B4F5" w14:textId="42733615" w:rsidR="003601E5" w:rsidRPr="00A86B9B" w:rsidRDefault="003601E5" w:rsidP="00FC3242">
      <w:pPr>
        <w:pStyle w:val="ListParagraph"/>
        <w:numPr>
          <w:ilvl w:val="0"/>
          <w:numId w:val="4"/>
        </w:numPr>
        <w:rPr>
          <w:rFonts w:asciiTheme="majorHAnsi" w:hAnsiTheme="majorHAnsi" w:cs="Arial"/>
          <w:sz w:val="24"/>
          <w:szCs w:val="24"/>
        </w:rPr>
      </w:pPr>
      <w:r w:rsidRPr="00A86B9B">
        <w:rPr>
          <w:rFonts w:asciiTheme="majorHAnsi" w:hAnsiTheme="majorHAnsi" w:cs="Arial"/>
          <w:color w:val="000000" w:themeColor="text1"/>
          <w:sz w:val="24"/>
          <w:szCs w:val="24"/>
        </w:rPr>
        <w:t xml:space="preserve">Life membership of Society of Extension Education Gujarat.  </w:t>
      </w:r>
    </w:p>
    <w:p w14:paraId="5CF8514D" w14:textId="77777777" w:rsidR="00FC3242" w:rsidRPr="00A86B9B" w:rsidRDefault="00FC3242" w:rsidP="00FC3242">
      <w:pPr>
        <w:pStyle w:val="ListParagraph"/>
        <w:numPr>
          <w:ilvl w:val="0"/>
          <w:numId w:val="4"/>
        </w:numPr>
        <w:rPr>
          <w:rFonts w:asciiTheme="majorHAnsi" w:hAnsiTheme="majorHAnsi" w:cs="Arial"/>
          <w:sz w:val="24"/>
          <w:szCs w:val="24"/>
        </w:rPr>
      </w:pPr>
      <w:r w:rsidRPr="00A86B9B">
        <w:rPr>
          <w:rFonts w:asciiTheme="majorHAnsi" w:hAnsiTheme="majorHAnsi" w:cs="Arial"/>
          <w:sz w:val="24"/>
          <w:szCs w:val="24"/>
        </w:rPr>
        <w:t>Society of Extension Education Agra</w:t>
      </w:r>
    </w:p>
    <w:p w14:paraId="3D53E2DC" w14:textId="77777777" w:rsidR="00FC3242" w:rsidRPr="00A86B9B" w:rsidRDefault="00FC3242" w:rsidP="00FC3242">
      <w:pPr>
        <w:pStyle w:val="ListParagraph"/>
        <w:numPr>
          <w:ilvl w:val="0"/>
          <w:numId w:val="4"/>
        </w:numPr>
        <w:rPr>
          <w:rFonts w:asciiTheme="majorHAnsi" w:hAnsiTheme="majorHAnsi" w:cs="Arial"/>
          <w:color w:val="000000" w:themeColor="text1"/>
          <w:sz w:val="24"/>
          <w:szCs w:val="24"/>
        </w:rPr>
      </w:pPr>
      <w:r w:rsidRPr="00A86B9B">
        <w:rPr>
          <w:rFonts w:asciiTheme="majorHAnsi" w:hAnsiTheme="majorHAnsi" w:cs="Arial"/>
          <w:color w:val="000000"/>
          <w:sz w:val="24"/>
          <w:szCs w:val="24"/>
          <w:shd w:val="clear" w:color="auto" w:fill="FFFFFF"/>
        </w:rPr>
        <w:t>MOBILIZATION Society (The Society for Community Mobilization for Sustainable Development, IARI, New Delhi</w:t>
      </w:r>
    </w:p>
    <w:p w14:paraId="1A6A271B" w14:textId="2E15A8BC" w:rsidR="00640D41" w:rsidRPr="00A86B9B" w:rsidRDefault="00FC3242" w:rsidP="00640D41">
      <w:pPr>
        <w:pStyle w:val="ListParagraph"/>
        <w:numPr>
          <w:ilvl w:val="0"/>
          <w:numId w:val="4"/>
        </w:numPr>
        <w:rPr>
          <w:rFonts w:asciiTheme="majorHAnsi" w:hAnsiTheme="majorHAnsi" w:cs="Arial"/>
          <w:color w:val="000000" w:themeColor="text1"/>
          <w:sz w:val="24"/>
          <w:szCs w:val="24"/>
        </w:rPr>
      </w:pPr>
      <w:r w:rsidRPr="00A86B9B">
        <w:rPr>
          <w:rFonts w:asciiTheme="majorHAnsi" w:eastAsia="Times New Roman" w:hAnsiTheme="majorHAnsi" w:cs="Arial"/>
          <w:bCs/>
          <w:sz w:val="24"/>
          <w:szCs w:val="24"/>
        </w:rPr>
        <w:t xml:space="preserve">Member of Editorial Board of </w:t>
      </w:r>
      <w:r w:rsidRPr="00A86B9B">
        <w:rPr>
          <w:rFonts w:asciiTheme="majorHAnsi" w:eastAsia="Times New Roman" w:hAnsiTheme="majorHAnsi" w:cs="Arial"/>
          <w:b/>
          <w:bCs/>
          <w:sz w:val="24"/>
          <w:szCs w:val="24"/>
        </w:rPr>
        <w:t xml:space="preserve">Krishak Suraksha </w:t>
      </w:r>
      <w:r w:rsidRPr="00A86B9B">
        <w:rPr>
          <w:rFonts w:asciiTheme="majorHAnsi" w:eastAsia="Times New Roman" w:hAnsiTheme="majorHAnsi" w:cs="Arial"/>
          <w:bCs/>
          <w:sz w:val="24"/>
          <w:szCs w:val="24"/>
        </w:rPr>
        <w:t>magazine published monthly</w:t>
      </w:r>
      <w:r w:rsidRPr="00A86B9B">
        <w:rPr>
          <w:rFonts w:asciiTheme="majorHAnsi" w:hAnsiTheme="majorHAnsi" w:cs="Arial"/>
          <w:bCs/>
          <w:sz w:val="24"/>
          <w:szCs w:val="24"/>
        </w:rPr>
        <w:t xml:space="preserve"> from Bhopal (M.P.)</w:t>
      </w:r>
      <w:r w:rsidRPr="00A86B9B">
        <w:rPr>
          <w:rFonts w:asciiTheme="majorHAnsi" w:eastAsia="Times New Roman" w:hAnsiTheme="majorHAnsi" w:cs="Arial"/>
          <w:bCs/>
          <w:sz w:val="24"/>
          <w:szCs w:val="24"/>
        </w:rPr>
        <w:t>.</w:t>
      </w:r>
    </w:p>
    <w:sectPr w:rsidR="00640D41" w:rsidRPr="00A86B9B" w:rsidSect="003623A4">
      <w:pgSz w:w="12240" w:h="15840"/>
      <w:pgMar w:top="1304" w:right="1304" w:bottom="130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6393" w14:textId="77777777" w:rsidR="00E7570C" w:rsidRDefault="00E7570C" w:rsidP="00317326">
      <w:pPr>
        <w:spacing w:after="0" w:line="240" w:lineRule="auto"/>
      </w:pPr>
      <w:r>
        <w:separator/>
      </w:r>
    </w:p>
  </w:endnote>
  <w:endnote w:type="continuationSeparator" w:id="0">
    <w:p w14:paraId="325A7411" w14:textId="77777777" w:rsidR="00E7570C" w:rsidRDefault="00E7570C" w:rsidP="0031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09630" w14:textId="77777777" w:rsidR="00E7570C" w:rsidRDefault="00E7570C" w:rsidP="00317326">
      <w:pPr>
        <w:spacing w:after="0" w:line="240" w:lineRule="auto"/>
      </w:pPr>
      <w:r>
        <w:separator/>
      </w:r>
    </w:p>
  </w:footnote>
  <w:footnote w:type="continuationSeparator" w:id="0">
    <w:p w14:paraId="01F60DDE" w14:textId="77777777" w:rsidR="00E7570C" w:rsidRDefault="00E7570C" w:rsidP="00317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D7F99"/>
    <w:multiLevelType w:val="multilevel"/>
    <w:tmpl w:val="CFA43F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A557E"/>
    <w:multiLevelType w:val="multilevel"/>
    <w:tmpl w:val="3B0C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20AEA"/>
    <w:multiLevelType w:val="hybridMultilevel"/>
    <w:tmpl w:val="490EEC38"/>
    <w:lvl w:ilvl="0" w:tplc="DCD2E19C">
      <w:start w:val="1"/>
      <w:numFmt w:val="upperRoman"/>
      <w:lvlText w:val="%1."/>
      <w:lvlJc w:val="left"/>
      <w:pPr>
        <w:ind w:left="1440" w:hanging="72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DCA75EC"/>
    <w:multiLevelType w:val="hybridMultilevel"/>
    <w:tmpl w:val="D414C0C8"/>
    <w:lvl w:ilvl="0" w:tplc="3A2E78B6">
      <w:start w:val="1"/>
      <w:numFmt w:val="decimal"/>
      <w:lvlText w:val="%1."/>
      <w:lvlJc w:val="left"/>
      <w:pPr>
        <w:ind w:left="720" w:hanging="360"/>
      </w:pPr>
      <w:rPr>
        <w:sz w:val="22"/>
        <w:szCs w:val="22"/>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61515E"/>
    <w:multiLevelType w:val="hybridMultilevel"/>
    <w:tmpl w:val="9EEC646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60D08D1"/>
    <w:multiLevelType w:val="hybridMultilevel"/>
    <w:tmpl w:val="D5D87F8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9D74B53"/>
    <w:multiLevelType w:val="hybridMultilevel"/>
    <w:tmpl w:val="7A64D70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C7E11DD"/>
    <w:multiLevelType w:val="hybridMultilevel"/>
    <w:tmpl w:val="271499C4"/>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F4642E0"/>
    <w:multiLevelType w:val="hybridMultilevel"/>
    <w:tmpl w:val="1518B02E"/>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31943C44"/>
    <w:multiLevelType w:val="multilevel"/>
    <w:tmpl w:val="7A442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376DB9"/>
    <w:multiLevelType w:val="hybridMultilevel"/>
    <w:tmpl w:val="3D068054"/>
    <w:lvl w:ilvl="0" w:tplc="7E8ADD6A">
      <w:start w:val="1"/>
      <w:numFmt w:val="decimal"/>
      <w:lvlText w:val="%1."/>
      <w:lvlJc w:val="left"/>
      <w:pPr>
        <w:ind w:left="720" w:hanging="360"/>
      </w:pPr>
      <w:rPr>
        <w:b/>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8EC0142"/>
    <w:multiLevelType w:val="multilevel"/>
    <w:tmpl w:val="FFEED97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AB4B69"/>
    <w:multiLevelType w:val="hybridMultilevel"/>
    <w:tmpl w:val="86FE3C8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B844D1A"/>
    <w:multiLevelType w:val="multilevel"/>
    <w:tmpl w:val="37F4F4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CF77D3"/>
    <w:multiLevelType w:val="multilevel"/>
    <w:tmpl w:val="4F9A1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1867EE"/>
    <w:multiLevelType w:val="hybridMultilevel"/>
    <w:tmpl w:val="B3DEF26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4DD7515"/>
    <w:multiLevelType w:val="hybridMultilevel"/>
    <w:tmpl w:val="75BE64CE"/>
    <w:lvl w:ilvl="0" w:tplc="4009000F">
      <w:start w:val="1"/>
      <w:numFmt w:val="decimal"/>
      <w:lvlText w:val="%1."/>
      <w:lvlJc w:val="left"/>
      <w:pPr>
        <w:ind w:left="720" w:hanging="360"/>
      </w:pPr>
    </w:lvl>
    <w:lvl w:ilvl="1" w:tplc="A6964898">
      <w:start w:val="1"/>
      <w:numFmt w:val="lowerLetter"/>
      <w:lvlText w:val="%2)"/>
      <w:lvlJc w:val="left"/>
      <w:pPr>
        <w:ind w:left="1440" w:hanging="360"/>
      </w:pPr>
      <w:rPr>
        <w:rFonts w:hint="default"/>
        <w:b/>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5806A73"/>
    <w:multiLevelType w:val="hybridMultilevel"/>
    <w:tmpl w:val="FF6203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6BB0B13"/>
    <w:multiLevelType w:val="hybridMultilevel"/>
    <w:tmpl w:val="26A868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C4C26C9"/>
    <w:multiLevelType w:val="multilevel"/>
    <w:tmpl w:val="2F1C901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D907F2"/>
    <w:multiLevelType w:val="hybridMultilevel"/>
    <w:tmpl w:val="96E65F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CD25A71"/>
    <w:multiLevelType w:val="hybridMultilevel"/>
    <w:tmpl w:val="D32242D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255844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39327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0153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536617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4533409">
    <w:abstractNumId w:val="8"/>
  </w:num>
  <w:num w:numId="6" w16cid:durableId="1921214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6721991">
    <w:abstractNumId w:val="6"/>
  </w:num>
  <w:num w:numId="8" w16cid:durableId="2105107631">
    <w:abstractNumId w:val="3"/>
  </w:num>
  <w:num w:numId="9" w16cid:durableId="1747796377">
    <w:abstractNumId w:val="18"/>
  </w:num>
  <w:num w:numId="10" w16cid:durableId="1378122068">
    <w:abstractNumId w:val="16"/>
  </w:num>
  <w:num w:numId="11" w16cid:durableId="18548901">
    <w:abstractNumId w:val="17"/>
  </w:num>
  <w:num w:numId="12" w16cid:durableId="628240976">
    <w:abstractNumId w:val="1"/>
  </w:num>
  <w:num w:numId="13" w16cid:durableId="905454091">
    <w:abstractNumId w:val="14"/>
  </w:num>
  <w:num w:numId="14" w16cid:durableId="484317802">
    <w:abstractNumId w:val="13"/>
  </w:num>
  <w:num w:numId="15" w16cid:durableId="1258950765">
    <w:abstractNumId w:val="0"/>
  </w:num>
  <w:num w:numId="16" w16cid:durableId="1954901357">
    <w:abstractNumId w:val="19"/>
  </w:num>
  <w:num w:numId="17" w16cid:durableId="2082176233">
    <w:abstractNumId w:val="11"/>
  </w:num>
  <w:num w:numId="18" w16cid:durableId="1215696873">
    <w:abstractNumId w:val="9"/>
  </w:num>
  <w:num w:numId="19" w16cid:durableId="1146316174">
    <w:abstractNumId w:val="2"/>
  </w:num>
  <w:num w:numId="20" w16cid:durableId="1598950376">
    <w:abstractNumId w:val="21"/>
  </w:num>
  <w:num w:numId="21" w16cid:durableId="729497556">
    <w:abstractNumId w:val="20"/>
  </w:num>
  <w:num w:numId="22" w16cid:durableId="2049449072">
    <w:abstractNumId w:val="4"/>
  </w:num>
  <w:num w:numId="23" w16cid:durableId="12369357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42"/>
    <w:rsid w:val="0000145D"/>
    <w:rsid w:val="00054868"/>
    <w:rsid w:val="000746DD"/>
    <w:rsid w:val="000B5453"/>
    <w:rsid w:val="00153ACB"/>
    <w:rsid w:val="001C46B6"/>
    <w:rsid w:val="001D4F1A"/>
    <w:rsid w:val="001D5DE0"/>
    <w:rsid w:val="001F6940"/>
    <w:rsid w:val="002144E3"/>
    <w:rsid w:val="00271897"/>
    <w:rsid w:val="002A4566"/>
    <w:rsid w:val="002E7348"/>
    <w:rsid w:val="00310386"/>
    <w:rsid w:val="00317326"/>
    <w:rsid w:val="003601E5"/>
    <w:rsid w:val="003623A4"/>
    <w:rsid w:val="003672BB"/>
    <w:rsid w:val="00397736"/>
    <w:rsid w:val="00405C4D"/>
    <w:rsid w:val="0040689F"/>
    <w:rsid w:val="00415FF1"/>
    <w:rsid w:val="00432659"/>
    <w:rsid w:val="004C47AE"/>
    <w:rsid w:val="004C6854"/>
    <w:rsid w:val="004E2A6D"/>
    <w:rsid w:val="004F76CB"/>
    <w:rsid w:val="0053038A"/>
    <w:rsid w:val="00563497"/>
    <w:rsid w:val="005701D9"/>
    <w:rsid w:val="005A6ED2"/>
    <w:rsid w:val="005B0050"/>
    <w:rsid w:val="005D2EC8"/>
    <w:rsid w:val="005E2C6D"/>
    <w:rsid w:val="00607DBE"/>
    <w:rsid w:val="00613A55"/>
    <w:rsid w:val="00640D41"/>
    <w:rsid w:val="006B3A91"/>
    <w:rsid w:val="007004D5"/>
    <w:rsid w:val="00760E2D"/>
    <w:rsid w:val="007E48A7"/>
    <w:rsid w:val="00823A0D"/>
    <w:rsid w:val="0086540D"/>
    <w:rsid w:val="008E127D"/>
    <w:rsid w:val="008F4ACC"/>
    <w:rsid w:val="0093469C"/>
    <w:rsid w:val="00953507"/>
    <w:rsid w:val="009D5879"/>
    <w:rsid w:val="009E50C5"/>
    <w:rsid w:val="009F228F"/>
    <w:rsid w:val="00A113BA"/>
    <w:rsid w:val="00A86B9B"/>
    <w:rsid w:val="00B13249"/>
    <w:rsid w:val="00B32092"/>
    <w:rsid w:val="00BC782B"/>
    <w:rsid w:val="00BD68BE"/>
    <w:rsid w:val="00BF1083"/>
    <w:rsid w:val="00C542DB"/>
    <w:rsid w:val="00C55C5F"/>
    <w:rsid w:val="00D44B59"/>
    <w:rsid w:val="00D62929"/>
    <w:rsid w:val="00DE5B84"/>
    <w:rsid w:val="00E04305"/>
    <w:rsid w:val="00E343C9"/>
    <w:rsid w:val="00E7570C"/>
    <w:rsid w:val="00E763CD"/>
    <w:rsid w:val="00E905A5"/>
    <w:rsid w:val="00EF1CE5"/>
    <w:rsid w:val="00F4362B"/>
    <w:rsid w:val="00F71A0D"/>
    <w:rsid w:val="00FB5D89"/>
    <w:rsid w:val="00FC324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D608"/>
  <w15:docId w15:val="{0875CC3A-C2FA-44EC-9C5A-6620C9E4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242"/>
    <w:rPr>
      <w:color w:val="0000FF" w:themeColor="hyperlink"/>
      <w:u w:val="single"/>
    </w:rPr>
  </w:style>
  <w:style w:type="paragraph" w:styleId="ListParagraph">
    <w:name w:val="List Paragraph"/>
    <w:aliases w:val="Citation List,List Paragraph1"/>
    <w:basedOn w:val="Normal"/>
    <w:link w:val="ListParagraphChar"/>
    <w:uiPriority w:val="34"/>
    <w:qFormat/>
    <w:rsid w:val="00FC3242"/>
    <w:pPr>
      <w:ind w:left="720"/>
      <w:contextualSpacing/>
    </w:pPr>
  </w:style>
  <w:style w:type="table" w:styleId="TableGrid">
    <w:name w:val="Table Grid"/>
    <w:basedOn w:val="TableNormal"/>
    <w:rsid w:val="00FC32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0145D"/>
    <w:rPr>
      <w:color w:val="605E5C"/>
      <w:shd w:val="clear" w:color="auto" w:fill="E1DFDD"/>
    </w:rPr>
  </w:style>
  <w:style w:type="paragraph" w:styleId="Header">
    <w:name w:val="header"/>
    <w:basedOn w:val="Normal"/>
    <w:link w:val="HeaderChar"/>
    <w:uiPriority w:val="99"/>
    <w:unhideWhenUsed/>
    <w:rsid w:val="00317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326"/>
  </w:style>
  <w:style w:type="paragraph" w:styleId="Footer">
    <w:name w:val="footer"/>
    <w:basedOn w:val="Normal"/>
    <w:link w:val="FooterChar"/>
    <w:uiPriority w:val="99"/>
    <w:unhideWhenUsed/>
    <w:rsid w:val="00317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326"/>
  </w:style>
  <w:style w:type="character" w:customStyle="1" w:styleId="ListParagraphChar">
    <w:name w:val="List Paragraph Char"/>
    <w:aliases w:val="Citation List Char,List Paragraph1 Char"/>
    <w:link w:val="ListParagraph"/>
    <w:uiPriority w:val="34"/>
    <w:locked/>
    <w:rsid w:val="00E343C9"/>
  </w:style>
  <w:style w:type="paragraph" w:customStyle="1" w:styleId="Default">
    <w:name w:val="Default"/>
    <w:rsid w:val="00271897"/>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cholar.google.com/scholar?oi=bibs&amp;cluster=2634447791409795249&amp;btnI=1&amp;hl=en" TargetMode="External"/><Relationship Id="rId4" Type="http://schemas.openxmlformats.org/officeDocument/2006/relationships/webSettings" Target="webSettings.xml"/><Relationship Id="rId9" Type="http://schemas.openxmlformats.org/officeDocument/2006/relationships/hyperlink" Target="mailto:seemanaberia@jnkv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12</Pages>
  <Words>4330</Words>
  <Characters>24684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Seema Naberia</cp:lastModifiedBy>
  <cp:revision>13</cp:revision>
  <dcterms:created xsi:type="dcterms:W3CDTF">2026-03-24T17:23:00Z</dcterms:created>
  <dcterms:modified xsi:type="dcterms:W3CDTF">2026-04-11T13:21:00Z</dcterms:modified>
</cp:coreProperties>
</file>