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82" w:rsidRDefault="00412382" w:rsidP="00412382">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Course: Water Management in Horticultural Crops 2(1+1), </w:t>
      </w:r>
    </w:p>
    <w:p w:rsidR="00412382" w:rsidRDefault="00412382" w:rsidP="00412382">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Class: 1</w:t>
      </w:r>
      <w:r>
        <w:rPr>
          <w:rFonts w:ascii="Times New Roman" w:hAnsi="Times New Roman" w:cs="Times New Roman"/>
          <w:b/>
          <w:bCs/>
          <w:color w:val="222222"/>
          <w:sz w:val="28"/>
          <w:szCs w:val="28"/>
          <w:shd w:val="clear" w:color="auto" w:fill="FFFFFF"/>
          <w:vertAlign w:val="superscript"/>
        </w:rPr>
        <w:t>st</w:t>
      </w:r>
      <w:r>
        <w:rPr>
          <w:rFonts w:ascii="Times New Roman" w:hAnsi="Times New Roman" w:cs="Times New Roman"/>
          <w:b/>
          <w:bCs/>
          <w:color w:val="222222"/>
          <w:sz w:val="28"/>
          <w:szCs w:val="28"/>
          <w:shd w:val="clear" w:color="auto" w:fill="FFFFFF"/>
        </w:rPr>
        <w:t xml:space="preserve"> year, 2</w:t>
      </w:r>
      <w:r>
        <w:rPr>
          <w:rFonts w:ascii="Times New Roman" w:hAnsi="Times New Roman" w:cs="Times New Roman"/>
          <w:b/>
          <w:bCs/>
          <w:color w:val="222222"/>
          <w:sz w:val="28"/>
          <w:szCs w:val="28"/>
          <w:shd w:val="clear" w:color="auto" w:fill="FFFFFF"/>
          <w:vertAlign w:val="superscript"/>
        </w:rPr>
        <w:t>nd</w:t>
      </w:r>
      <w:r>
        <w:rPr>
          <w:rFonts w:ascii="Times New Roman" w:hAnsi="Times New Roman" w:cs="Times New Roman"/>
          <w:b/>
          <w:bCs/>
          <w:color w:val="222222"/>
          <w:sz w:val="28"/>
          <w:szCs w:val="28"/>
          <w:shd w:val="clear" w:color="auto" w:fill="FFFFFF"/>
        </w:rPr>
        <w:t xml:space="preserve"> semester</w:t>
      </w:r>
    </w:p>
    <w:p w:rsidR="00412382" w:rsidRPr="00B043BD" w:rsidRDefault="00412382" w:rsidP="00412382">
      <w:pPr>
        <w:spacing w:after="0" w:line="240" w:lineRule="auto"/>
        <w:rPr>
          <w:rFonts w:ascii="Times New Roman" w:hAnsi="Times New Roman" w:cs="Times New Roman"/>
          <w:b/>
          <w:bCs/>
          <w:color w:val="222222"/>
          <w:sz w:val="28"/>
          <w:szCs w:val="28"/>
          <w:shd w:val="clear" w:color="auto" w:fill="FFFFFF"/>
        </w:rPr>
      </w:pPr>
      <w:r w:rsidRPr="00B043BD">
        <w:rPr>
          <w:rFonts w:ascii="Times New Roman" w:hAnsi="Times New Roman" w:cs="Times New Roman"/>
          <w:b/>
          <w:bCs/>
          <w:color w:val="222222"/>
          <w:sz w:val="28"/>
          <w:szCs w:val="28"/>
          <w:shd w:val="clear" w:color="auto" w:fill="FFFFFF"/>
        </w:rPr>
        <w:t xml:space="preserve">Topic: </w:t>
      </w:r>
      <w:r w:rsidRPr="005742AE">
        <w:rPr>
          <w:rFonts w:ascii="Times New Roman" w:hAnsi="Times New Roman" w:cs="Times New Roman"/>
          <w:b/>
          <w:bCs/>
          <w:sz w:val="28"/>
          <w:szCs w:val="28"/>
        </w:rPr>
        <w:t>Theories of Water Availability</w:t>
      </w:r>
    </w:p>
    <w:p w:rsidR="00412382" w:rsidRDefault="00412382" w:rsidP="00412382">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Prepared by: Dr. Vikas Gupta, College of Horticulture, Rehli</w:t>
      </w:r>
    </w:p>
    <w:p w:rsidR="00412382" w:rsidRDefault="00412382" w:rsidP="0013235F">
      <w:pPr>
        <w:jc w:val="both"/>
        <w:rPr>
          <w:rFonts w:ascii="Times New Roman" w:hAnsi="Times New Roman" w:cs="Times New Roman"/>
          <w:b/>
          <w:bCs/>
          <w:sz w:val="28"/>
          <w:szCs w:val="28"/>
        </w:rPr>
      </w:pPr>
    </w:p>
    <w:p w:rsidR="00412382" w:rsidRPr="005742AE" w:rsidRDefault="0013235F" w:rsidP="0023784B">
      <w:pPr>
        <w:jc w:val="center"/>
        <w:rPr>
          <w:rFonts w:ascii="Times New Roman" w:hAnsi="Times New Roman" w:cs="Times New Roman"/>
          <w:b/>
          <w:bCs/>
          <w:sz w:val="28"/>
          <w:szCs w:val="28"/>
        </w:rPr>
      </w:pPr>
      <w:r w:rsidRPr="005742AE">
        <w:rPr>
          <w:rFonts w:ascii="Times New Roman" w:hAnsi="Times New Roman" w:cs="Times New Roman"/>
          <w:b/>
          <w:bCs/>
          <w:sz w:val="28"/>
          <w:szCs w:val="28"/>
        </w:rPr>
        <w:t>Theories of Water Availability</w:t>
      </w:r>
      <w:r w:rsidR="0023784B">
        <w:rPr>
          <w:rFonts w:ascii="Times New Roman" w:hAnsi="Times New Roman" w:cs="Times New Roman"/>
          <w:b/>
          <w:bCs/>
          <w:sz w:val="28"/>
          <w:szCs w:val="28"/>
        </w:rPr>
        <w:t xml:space="preserve"> &amp; Types of Water Movement</w:t>
      </w:r>
    </w:p>
    <w:p w:rsidR="0013235F" w:rsidRPr="005742AE" w:rsidRDefault="0013235F" w:rsidP="0013235F">
      <w:pPr>
        <w:jc w:val="both"/>
        <w:rPr>
          <w:rFonts w:ascii="Times New Roman" w:hAnsi="Times New Roman" w:cs="Times New Roman"/>
          <w:sz w:val="28"/>
          <w:szCs w:val="28"/>
        </w:rPr>
      </w:pPr>
      <w:r w:rsidRPr="005742AE">
        <w:rPr>
          <w:rFonts w:ascii="Times New Roman" w:hAnsi="Times New Roman" w:cs="Times New Roman"/>
          <w:sz w:val="28"/>
          <w:szCs w:val="28"/>
        </w:rPr>
        <w:t>The amount of water present in the soil between field capacity and permanent wilting point is called available water. There are three theories of water availability.</w:t>
      </w:r>
    </w:p>
    <w:p w:rsidR="0013235F" w:rsidRPr="005742AE" w:rsidRDefault="0013235F" w:rsidP="0013235F">
      <w:pPr>
        <w:jc w:val="both"/>
        <w:rPr>
          <w:rFonts w:ascii="Times New Roman" w:hAnsi="Times New Roman" w:cs="Times New Roman"/>
          <w:sz w:val="28"/>
          <w:szCs w:val="28"/>
        </w:rPr>
      </w:pPr>
      <w:r w:rsidRPr="005742AE">
        <w:rPr>
          <w:rFonts w:ascii="Times New Roman" w:hAnsi="Times New Roman" w:cs="Times New Roman"/>
          <w:sz w:val="28"/>
          <w:szCs w:val="28"/>
        </w:rPr>
        <w:t>(1)</w:t>
      </w:r>
      <w:r w:rsidRPr="00882DB1">
        <w:rPr>
          <w:rFonts w:ascii="Times New Roman" w:hAnsi="Times New Roman" w:cs="Times New Roman"/>
          <w:b/>
          <w:bCs/>
          <w:sz w:val="28"/>
          <w:szCs w:val="28"/>
        </w:rPr>
        <w:t>Veihmey</w:t>
      </w:r>
      <w:r w:rsidR="00090B0C">
        <w:rPr>
          <w:rFonts w:ascii="Times New Roman" w:hAnsi="Times New Roman" w:cs="Times New Roman"/>
          <w:b/>
          <w:bCs/>
          <w:sz w:val="28"/>
          <w:szCs w:val="28"/>
        </w:rPr>
        <w:t xml:space="preserve">er and Hendrickson (1927, 1949, </w:t>
      </w:r>
      <w:r w:rsidRPr="00882DB1">
        <w:rPr>
          <w:rFonts w:ascii="Times New Roman" w:hAnsi="Times New Roman" w:cs="Times New Roman"/>
          <w:b/>
          <w:bCs/>
          <w:sz w:val="28"/>
          <w:szCs w:val="28"/>
        </w:rPr>
        <w:t>1950):</w:t>
      </w:r>
      <w:r w:rsidRPr="005742AE">
        <w:rPr>
          <w:rFonts w:ascii="Times New Roman" w:hAnsi="Times New Roman" w:cs="Times New Roman"/>
          <w:sz w:val="28"/>
          <w:szCs w:val="28"/>
        </w:rPr>
        <w:t xml:space="preserve"> They proposed that water is available to plants with equal ease throughout the available. As per this theory , plants suffer due to moisture stress only when soil moisture is depleted below permanent wilting point.</w:t>
      </w:r>
    </w:p>
    <w:p w:rsidR="0013235F" w:rsidRPr="005742AE" w:rsidRDefault="0013235F" w:rsidP="0013235F">
      <w:pPr>
        <w:jc w:val="both"/>
        <w:rPr>
          <w:rFonts w:ascii="Times New Roman" w:hAnsi="Times New Roman" w:cs="Times New Roman"/>
          <w:sz w:val="28"/>
          <w:szCs w:val="28"/>
        </w:rPr>
      </w:pPr>
      <w:r w:rsidRPr="005742AE">
        <w:rPr>
          <w:rFonts w:ascii="Times New Roman" w:hAnsi="Times New Roman" w:cs="Times New Roman"/>
          <w:sz w:val="28"/>
          <w:szCs w:val="28"/>
        </w:rPr>
        <w:t xml:space="preserve">(2) </w:t>
      </w:r>
      <w:r>
        <w:rPr>
          <w:rFonts w:ascii="Times New Roman" w:hAnsi="Times New Roman" w:cs="Times New Roman"/>
          <w:b/>
          <w:bCs/>
          <w:sz w:val="28"/>
          <w:szCs w:val="28"/>
        </w:rPr>
        <w:t>Richards &amp; Wadleigh (1952)</w:t>
      </w:r>
      <w:r w:rsidRPr="00882DB1">
        <w:rPr>
          <w:rFonts w:ascii="Times New Roman" w:hAnsi="Times New Roman" w:cs="Times New Roman"/>
          <w:b/>
          <w:bCs/>
          <w:sz w:val="28"/>
          <w:szCs w:val="28"/>
        </w:rPr>
        <w:t>:</w:t>
      </w:r>
      <w:r w:rsidRPr="005742AE">
        <w:rPr>
          <w:rFonts w:ascii="Times New Roman" w:hAnsi="Times New Roman" w:cs="Times New Roman"/>
          <w:sz w:val="28"/>
          <w:szCs w:val="28"/>
        </w:rPr>
        <w:t xml:space="preserve"> According to this theory soil water availability to plants actually decreases with decreasing soil moisture. Plants suffer water stress and reduction in growth ocuurs even before wilting point is reached.</w:t>
      </w:r>
    </w:p>
    <w:p w:rsidR="0013235F" w:rsidRPr="005742AE" w:rsidRDefault="0013235F" w:rsidP="0013235F">
      <w:pPr>
        <w:jc w:val="both"/>
        <w:rPr>
          <w:rFonts w:ascii="Times New Roman" w:hAnsi="Times New Roman" w:cs="Times New Roman"/>
          <w:sz w:val="28"/>
          <w:szCs w:val="28"/>
        </w:rPr>
      </w:pPr>
      <w:r w:rsidRPr="005742AE">
        <w:rPr>
          <w:rFonts w:ascii="Times New Roman" w:hAnsi="Times New Roman" w:cs="Times New Roman"/>
          <w:sz w:val="28"/>
          <w:szCs w:val="28"/>
        </w:rPr>
        <w:t xml:space="preserve">(3) </w:t>
      </w:r>
      <w:r w:rsidRPr="00882DB1">
        <w:rPr>
          <w:rFonts w:ascii="Times New Roman" w:hAnsi="Times New Roman" w:cs="Times New Roman"/>
          <w:b/>
          <w:bCs/>
          <w:sz w:val="28"/>
          <w:szCs w:val="28"/>
        </w:rPr>
        <w:t>Modern Theory:</w:t>
      </w:r>
      <w:r w:rsidRPr="005742AE">
        <w:rPr>
          <w:rFonts w:ascii="Times New Roman" w:hAnsi="Times New Roman" w:cs="Times New Roman"/>
          <w:sz w:val="28"/>
          <w:szCs w:val="28"/>
        </w:rPr>
        <w:t xml:space="preserve"> Recent evidence indicated that yield of several crops do not reduce if the soil moisture is depleted upto 25 per cent of available moisture, but further decrease in soil moisture decreases the yield. In other words, water is freely available upto certain point in the available range and subsequently its availability is decreased with decrease in soil moisture. Most of the scientists believe in this theory.</w:t>
      </w:r>
    </w:p>
    <w:p w:rsidR="00FB313A" w:rsidRPr="00FB313A" w:rsidRDefault="00FB313A" w:rsidP="00FB313A">
      <w:pPr>
        <w:spacing w:after="0" w:line="240" w:lineRule="auto"/>
        <w:rPr>
          <w:rFonts w:ascii="Times New Roman" w:hAnsi="Times New Roman" w:cs="Times New Roman"/>
          <w:b/>
          <w:bCs/>
          <w:sz w:val="28"/>
          <w:szCs w:val="28"/>
        </w:rPr>
      </w:pPr>
    </w:p>
    <w:p w:rsidR="00532D4A" w:rsidRDefault="00532D4A" w:rsidP="00090B0C">
      <w:pPr>
        <w:spacing w:after="0" w:line="240" w:lineRule="auto"/>
        <w:jc w:val="center"/>
        <w:rPr>
          <w:rFonts w:ascii="Times New Roman" w:hAnsi="Times New Roman" w:cs="Times New Roman"/>
          <w:b/>
          <w:bCs/>
          <w:sz w:val="28"/>
          <w:szCs w:val="28"/>
        </w:rPr>
      </w:pPr>
      <w:r w:rsidRPr="00903DA5">
        <w:rPr>
          <w:rFonts w:ascii="Times New Roman" w:hAnsi="Times New Roman" w:cs="Times New Roman"/>
          <w:b/>
          <w:bCs/>
          <w:sz w:val="28"/>
          <w:szCs w:val="28"/>
        </w:rPr>
        <w:t>TYPES OF WATER MOVEMENT IN THE SOIL</w:t>
      </w:r>
    </w:p>
    <w:p w:rsidR="00903DA5" w:rsidRPr="00903DA5" w:rsidRDefault="00903DA5" w:rsidP="00903DA5">
      <w:pPr>
        <w:spacing w:after="0" w:line="240" w:lineRule="auto"/>
        <w:jc w:val="center"/>
        <w:rPr>
          <w:rFonts w:ascii="Times New Roman" w:hAnsi="Times New Roman" w:cs="Times New Roman"/>
          <w:b/>
          <w:bCs/>
          <w:sz w:val="28"/>
          <w:szCs w:val="28"/>
        </w:rPr>
      </w:pPr>
    </w:p>
    <w:tbl>
      <w:tblPr>
        <w:tblStyle w:val="TableGrid"/>
        <w:tblW w:w="0" w:type="auto"/>
        <w:tblLook w:val="04A0"/>
      </w:tblPr>
      <w:tblGrid>
        <w:gridCol w:w="828"/>
        <w:gridCol w:w="2790"/>
        <w:gridCol w:w="2127"/>
        <w:gridCol w:w="1915"/>
        <w:gridCol w:w="1916"/>
      </w:tblGrid>
      <w:tr w:rsidR="00532D4A" w:rsidRPr="005742AE" w:rsidTr="005742AE">
        <w:tc>
          <w:tcPr>
            <w:tcW w:w="828" w:type="dxa"/>
          </w:tcPr>
          <w:p w:rsidR="00532D4A" w:rsidRPr="005742AE" w:rsidRDefault="00532D4A" w:rsidP="00C659F4">
            <w:pPr>
              <w:jc w:val="center"/>
              <w:rPr>
                <w:rFonts w:ascii="Times New Roman" w:hAnsi="Times New Roman" w:cs="Times New Roman"/>
                <w:b/>
                <w:bCs/>
                <w:sz w:val="28"/>
                <w:szCs w:val="28"/>
              </w:rPr>
            </w:pPr>
            <w:r w:rsidRPr="005742AE">
              <w:rPr>
                <w:rFonts w:ascii="Times New Roman" w:hAnsi="Times New Roman" w:cs="Times New Roman"/>
                <w:b/>
                <w:bCs/>
                <w:sz w:val="28"/>
                <w:szCs w:val="28"/>
              </w:rPr>
              <w:t>S. No.</w:t>
            </w:r>
          </w:p>
        </w:tc>
        <w:tc>
          <w:tcPr>
            <w:tcW w:w="2790" w:type="dxa"/>
          </w:tcPr>
          <w:p w:rsidR="00532D4A" w:rsidRPr="005742AE" w:rsidRDefault="00532D4A" w:rsidP="00C659F4">
            <w:pPr>
              <w:jc w:val="center"/>
              <w:rPr>
                <w:rFonts w:ascii="Times New Roman" w:hAnsi="Times New Roman" w:cs="Times New Roman"/>
                <w:b/>
                <w:bCs/>
                <w:sz w:val="28"/>
                <w:szCs w:val="28"/>
              </w:rPr>
            </w:pPr>
            <w:r w:rsidRPr="005742AE">
              <w:rPr>
                <w:rFonts w:ascii="Times New Roman" w:hAnsi="Times New Roman" w:cs="Times New Roman"/>
                <w:b/>
                <w:bCs/>
                <w:sz w:val="28"/>
                <w:szCs w:val="28"/>
              </w:rPr>
              <w:t>Particulars</w:t>
            </w:r>
          </w:p>
        </w:tc>
        <w:tc>
          <w:tcPr>
            <w:tcW w:w="2127" w:type="dxa"/>
          </w:tcPr>
          <w:p w:rsidR="00532D4A" w:rsidRPr="005742AE" w:rsidRDefault="00532D4A" w:rsidP="00C659F4">
            <w:pPr>
              <w:jc w:val="center"/>
              <w:rPr>
                <w:rFonts w:ascii="Times New Roman" w:hAnsi="Times New Roman" w:cs="Times New Roman"/>
                <w:b/>
                <w:bCs/>
                <w:sz w:val="28"/>
                <w:szCs w:val="28"/>
              </w:rPr>
            </w:pPr>
            <w:r w:rsidRPr="005742AE">
              <w:rPr>
                <w:rFonts w:ascii="Times New Roman" w:hAnsi="Times New Roman" w:cs="Times New Roman"/>
                <w:b/>
                <w:bCs/>
                <w:sz w:val="28"/>
                <w:szCs w:val="28"/>
              </w:rPr>
              <w:t>Saturated Flow</w:t>
            </w:r>
          </w:p>
        </w:tc>
        <w:tc>
          <w:tcPr>
            <w:tcW w:w="1915" w:type="dxa"/>
          </w:tcPr>
          <w:p w:rsidR="00532D4A" w:rsidRPr="005742AE" w:rsidRDefault="00532D4A" w:rsidP="00C659F4">
            <w:pPr>
              <w:jc w:val="center"/>
              <w:rPr>
                <w:rFonts w:ascii="Times New Roman" w:hAnsi="Times New Roman" w:cs="Times New Roman"/>
                <w:b/>
                <w:bCs/>
                <w:sz w:val="28"/>
                <w:szCs w:val="28"/>
              </w:rPr>
            </w:pPr>
            <w:r w:rsidRPr="005742AE">
              <w:rPr>
                <w:rFonts w:ascii="Times New Roman" w:hAnsi="Times New Roman" w:cs="Times New Roman"/>
                <w:b/>
                <w:bCs/>
                <w:sz w:val="28"/>
                <w:szCs w:val="28"/>
              </w:rPr>
              <w:t>Unsaturated Flow</w:t>
            </w:r>
          </w:p>
        </w:tc>
        <w:tc>
          <w:tcPr>
            <w:tcW w:w="1916" w:type="dxa"/>
          </w:tcPr>
          <w:p w:rsidR="00532D4A" w:rsidRPr="005742AE" w:rsidRDefault="00532D4A" w:rsidP="00C659F4">
            <w:pPr>
              <w:jc w:val="center"/>
              <w:rPr>
                <w:rFonts w:ascii="Times New Roman" w:hAnsi="Times New Roman" w:cs="Times New Roman"/>
                <w:b/>
                <w:bCs/>
                <w:sz w:val="28"/>
                <w:szCs w:val="28"/>
              </w:rPr>
            </w:pPr>
            <w:r w:rsidRPr="005742AE">
              <w:rPr>
                <w:rFonts w:ascii="Times New Roman" w:hAnsi="Times New Roman" w:cs="Times New Roman"/>
                <w:b/>
                <w:bCs/>
                <w:sz w:val="28"/>
                <w:szCs w:val="28"/>
              </w:rPr>
              <w:t>Vapour Movement</w:t>
            </w:r>
          </w:p>
        </w:tc>
      </w:tr>
      <w:tr w:rsidR="00532D4A" w:rsidRPr="005742AE" w:rsidTr="005742AE">
        <w:tc>
          <w:tcPr>
            <w:tcW w:w="828"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1.</w:t>
            </w:r>
          </w:p>
        </w:tc>
        <w:tc>
          <w:tcPr>
            <w:tcW w:w="2790" w:type="dxa"/>
          </w:tcPr>
          <w:p w:rsidR="00532D4A" w:rsidRPr="005742AE" w:rsidRDefault="00532D4A" w:rsidP="00C659F4">
            <w:pPr>
              <w:jc w:val="both"/>
              <w:rPr>
                <w:rFonts w:ascii="Times New Roman" w:hAnsi="Times New Roman" w:cs="Times New Roman"/>
                <w:b/>
                <w:bCs/>
                <w:sz w:val="28"/>
                <w:szCs w:val="28"/>
              </w:rPr>
            </w:pPr>
            <w:r w:rsidRPr="005742AE">
              <w:rPr>
                <w:rFonts w:ascii="Times New Roman" w:hAnsi="Times New Roman" w:cs="Times New Roman"/>
                <w:b/>
                <w:bCs/>
                <w:sz w:val="28"/>
                <w:szCs w:val="28"/>
              </w:rPr>
              <w:t>M</w:t>
            </w:r>
            <w:r w:rsidR="00C659F4" w:rsidRPr="005742AE">
              <w:rPr>
                <w:rFonts w:ascii="Times New Roman" w:hAnsi="Times New Roman" w:cs="Times New Roman"/>
                <w:b/>
                <w:bCs/>
                <w:sz w:val="28"/>
                <w:szCs w:val="28"/>
              </w:rPr>
              <w:t>ajor</w:t>
            </w:r>
            <w:r w:rsidRPr="005742AE">
              <w:rPr>
                <w:rFonts w:ascii="Times New Roman" w:hAnsi="Times New Roman" w:cs="Times New Roman"/>
                <w:b/>
                <w:bCs/>
                <w:sz w:val="28"/>
                <w:szCs w:val="28"/>
              </w:rPr>
              <w:t xml:space="preserve"> F</w:t>
            </w:r>
            <w:r w:rsidR="00C659F4" w:rsidRPr="005742AE">
              <w:rPr>
                <w:rFonts w:ascii="Times New Roman" w:hAnsi="Times New Roman" w:cs="Times New Roman"/>
                <w:b/>
                <w:bCs/>
                <w:sz w:val="28"/>
                <w:szCs w:val="28"/>
              </w:rPr>
              <w:t>orce</w:t>
            </w:r>
          </w:p>
        </w:tc>
        <w:tc>
          <w:tcPr>
            <w:tcW w:w="2127"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Gravitational</w:t>
            </w:r>
          </w:p>
        </w:tc>
        <w:tc>
          <w:tcPr>
            <w:tcW w:w="1915"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Metric</w:t>
            </w:r>
          </w:p>
        </w:tc>
        <w:tc>
          <w:tcPr>
            <w:tcW w:w="1916"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Vapour Pressure</w:t>
            </w:r>
          </w:p>
        </w:tc>
      </w:tr>
      <w:tr w:rsidR="00532D4A" w:rsidRPr="005742AE" w:rsidTr="005742AE">
        <w:tc>
          <w:tcPr>
            <w:tcW w:w="828" w:type="dxa"/>
          </w:tcPr>
          <w:p w:rsidR="00532D4A" w:rsidRPr="005742AE" w:rsidRDefault="00C659F4" w:rsidP="00B266F5">
            <w:pPr>
              <w:jc w:val="both"/>
              <w:rPr>
                <w:rFonts w:ascii="Times New Roman" w:hAnsi="Times New Roman" w:cs="Times New Roman"/>
                <w:sz w:val="28"/>
                <w:szCs w:val="28"/>
              </w:rPr>
            </w:pPr>
            <w:r w:rsidRPr="005742AE">
              <w:rPr>
                <w:rFonts w:ascii="Times New Roman" w:hAnsi="Times New Roman" w:cs="Times New Roman"/>
                <w:sz w:val="28"/>
                <w:szCs w:val="28"/>
              </w:rPr>
              <w:t>2.</w:t>
            </w:r>
          </w:p>
        </w:tc>
        <w:tc>
          <w:tcPr>
            <w:tcW w:w="2790" w:type="dxa"/>
          </w:tcPr>
          <w:p w:rsidR="00532D4A" w:rsidRPr="005742AE" w:rsidRDefault="00532D4A" w:rsidP="00B266F5">
            <w:pPr>
              <w:jc w:val="both"/>
              <w:rPr>
                <w:rFonts w:ascii="Times New Roman" w:hAnsi="Times New Roman" w:cs="Times New Roman"/>
                <w:b/>
                <w:bCs/>
                <w:sz w:val="28"/>
                <w:szCs w:val="28"/>
              </w:rPr>
            </w:pPr>
            <w:r w:rsidRPr="005742AE">
              <w:rPr>
                <w:rFonts w:ascii="Times New Roman" w:hAnsi="Times New Roman" w:cs="Times New Roman"/>
                <w:b/>
                <w:bCs/>
                <w:sz w:val="28"/>
                <w:szCs w:val="28"/>
              </w:rPr>
              <w:t>Form of Water</w:t>
            </w:r>
          </w:p>
        </w:tc>
        <w:tc>
          <w:tcPr>
            <w:tcW w:w="2127"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Liquid</w:t>
            </w:r>
          </w:p>
        </w:tc>
        <w:tc>
          <w:tcPr>
            <w:tcW w:w="1915"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Liquid</w:t>
            </w:r>
          </w:p>
        </w:tc>
        <w:tc>
          <w:tcPr>
            <w:tcW w:w="1916"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Vapour</w:t>
            </w:r>
          </w:p>
        </w:tc>
      </w:tr>
      <w:tr w:rsidR="00532D4A" w:rsidRPr="005742AE" w:rsidTr="005742AE">
        <w:tc>
          <w:tcPr>
            <w:tcW w:w="828" w:type="dxa"/>
          </w:tcPr>
          <w:p w:rsidR="00532D4A" w:rsidRPr="005742AE" w:rsidRDefault="00C659F4" w:rsidP="00B266F5">
            <w:pPr>
              <w:jc w:val="both"/>
              <w:rPr>
                <w:rFonts w:ascii="Times New Roman" w:hAnsi="Times New Roman" w:cs="Times New Roman"/>
                <w:sz w:val="28"/>
                <w:szCs w:val="28"/>
              </w:rPr>
            </w:pPr>
            <w:r w:rsidRPr="005742AE">
              <w:rPr>
                <w:rFonts w:ascii="Times New Roman" w:hAnsi="Times New Roman" w:cs="Times New Roman"/>
                <w:sz w:val="28"/>
                <w:szCs w:val="28"/>
              </w:rPr>
              <w:t>3</w:t>
            </w:r>
          </w:p>
        </w:tc>
        <w:tc>
          <w:tcPr>
            <w:tcW w:w="2790" w:type="dxa"/>
          </w:tcPr>
          <w:p w:rsidR="00532D4A" w:rsidRPr="005742AE" w:rsidRDefault="00532D4A" w:rsidP="00B266F5">
            <w:pPr>
              <w:jc w:val="both"/>
              <w:rPr>
                <w:rFonts w:ascii="Times New Roman" w:hAnsi="Times New Roman" w:cs="Times New Roman"/>
                <w:b/>
                <w:bCs/>
                <w:sz w:val="28"/>
                <w:szCs w:val="28"/>
              </w:rPr>
            </w:pPr>
            <w:r w:rsidRPr="005742AE">
              <w:rPr>
                <w:rFonts w:ascii="Times New Roman" w:hAnsi="Times New Roman" w:cs="Times New Roman"/>
                <w:b/>
                <w:bCs/>
                <w:sz w:val="28"/>
                <w:szCs w:val="28"/>
              </w:rPr>
              <w:t>Major Direction of Flow</w:t>
            </w:r>
          </w:p>
        </w:tc>
        <w:tc>
          <w:tcPr>
            <w:tcW w:w="2127"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Downward</w:t>
            </w:r>
          </w:p>
        </w:tc>
        <w:tc>
          <w:tcPr>
            <w:tcW w:w="1915"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Lateral</w:t>
            </w:r>
          </w:p>
        </w:tc>
        <w:tc>
          <w:tcPr>
            <w:tcW w:w="1916"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All directions</w:t>
            </w:r>
          </w:p>
        </w:tc>
      </w:tr>
      <w:tr w:rsidR="00532D4A" w:rsidRPr="005742AE" w:rsidTr="005742AE">
        <w:tc>
          <w:tcPr>
            <w:tcW w:w="828" w:type="dxa"/>
          </w:tcPr>
          <w:p w:rsidR="00532D4A" w:rsidRPr="005742AE" w:rsidRDefault="00C659F4" w:rsidP="00B266F5">
            <w:pPr>
              <w:jc w:val="both"/>
              <w:rPr>
                <w:rFonts w:ascii="Times New Roman" w:hAnsi="Times New Roman" w:cs="Times New Roman"/>
                <w:sz w:val="28"/>
                <w:szCs w:val="28"/>
              </w:rPr>
            </w:pPr>
            <w:r w:rsidRPr="005742AE">
              <w:rPr>
                <w:rFonts w:ascii="Times New Roman" w:hAnsi="Times New Roman" w:cs="Times New Roman"/>
                <w:sz w:val="28"/>
                <w:szCs w:val="28"/>
              </w:rPr>
              <w:t>4.</w:t>
            </w:r>
          </w:p>
        </w:tc>
        <w:tc>
          <w:tcPr>
            <w:tcW w:w="2790" w:type="dxa"/>
          </w:tcPr>
          <w:p w:rsidR="00532D4A" w:rsidRPr="005742AE" w:rsidRDefault="00532D4A" w:rsidP="00B266F5">
            <w:pPr>
              <w:jc w:val="both"/>
              <w:rPr>
                <w:rFonts w:ascii="Times New Roman" w:hAnsi="Times New Roman" w:cs="Times New Roman"/>
                <w:b/>
                <w:bCs/>
                <w:sz w:val="28"/>
                <w:szCs w:val="28"/>
              </w:rPr>
            </w:pPr>
            <w:r w:rsidRPr="005742AE">
              <w:rPr>
                <w:rFonts w:ascii="Times New Roman" w:hAnsi="Times New Roman" w:cs="Times New Roman"/>
                <w:b/>
                <w:bCs/>
                <w:sz w:val="28"/>
                <w:szCs w:val="28"/>
              </w:rPr>
              <w:t>Pores Type</w:t>
            </w:r>
          </w:p>
        </w:tc>
        <w:tc>
          <w:tcPr>
            <w:tcW w:w="2127"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 xml:space="preserve">All pores filled </w:t>
            </w:r>
            <w:r w:rsidRPr="005742AE">
              <w:rPr>
                <w:rFonts w:ascii="Times New Roman" w:hAnsi="Times New Roman" w:cs="Times New Roman"/>
                <w:sz w:val="28"/>
                <w:szCs w:val="28"/>
              </w:rPr>
              <w:lastRenderedPageBreak/>
              <w:t>with water</w:t>
            </w:r>
          </w:p>
        </w:tc>
        <w:tc>
          <w:tcPr>
            <w:tcW w:w="1915"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lastRenderedPageBreak/>
              <w:t xml:space="preserve">Micropores </w:t>
            </w:r>
            <w:r w:rsidRPr="005742AE">
              <w:rPr>
                <w:rFonts w:ascii="Times New Roman" w:hAnsi="Times New Roman" w:cs="Times New Roman"/>
                <w:sz w:val="28"/>
                <w:szCs w:val="28"/>
              </w:rPr>
              <w:lastRenderedPageBreak/>
              <w:t>filled with water</w:t>
            </w:r>
          </w:p>
        </w:tc>
        <w:tc>
          <w:tcPr>
            <w:tcW w:w="1916"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lastRenderedPageBreak/>
              <w:t xml:space="preserve">All pores are </w:t>
            </w:r>
            <w:r w:rsidRPr="005742AE">
              <w:rPr>
                <w:rFonts w:ascii="Times New Roman" w:hAnsi="Times New Roman" w:cs="Times New Roman"/>
                <w:sz w:val="28"/>
                <w:szCs w:val="28"/>
              </w:rPr>
              <w:lastRenderedPageBreak/>
              <w:t xml:space="preserve">empty </w:t>
            </w:r>
          </w:p>
        </w:tc>
      </w:tr>
      <w:tr w:rsidR="00532D4A" w:rsidRPr="005742AE" w:rsidTr="005742AE">
        <w:tc>
          <w:tcPr>
            <w:tcW w:w="828" w:type="dxa"/>
          </w:tcPr>
          <w:p w:rsidR="00532D4A" w:rsidRPr="005742AE" w:rsidRDefault="00C659F4" w:rsidP="00B266F5">
            <w:pPr>
              <w:jc w:val="both"/>
              <w:rPr>
                <w:rFonts w:ascii="Times New Roman" w:hAnsi="Times New Roman" w:cs="Times New Roman"/>
                <w:sz w:val="28"/>
                <w:szCs w:val="28"/>
              </w:rPr>
            </w:pPr>
            <w:r w:rsidRPr="005742AE">
              <w:rPr>
                <w:rFonts w:ascii="Times New Roman" w:hAnsi="Times New Roman" w:cs="Times New Roman"/>
                <w:sz w:val="28"/>
                <w:szCs w:val="28"/>
              </w:rPr>
              <w:lastRenderedPageBreak/>
              <w:t>5.</w:t>
            </w:r>
          </w:p>
        </w:tc>
        <w:tc>
          <w:tcPr>
            <w:tcW w:w="2790" w:type="dxa"/>
          </w:tcPr>
          <w:p w:rsidR="00532D4A" w:rsidRPr="005742AE" w:rsidRDefault="00532D4A" w:rsidP="00B266F5">
            <w:pPr>
              <w:jc w:val="both"/>
              <w:rPr>
                <w:rFonts w:ascii="Times New Roman" w:hAnsi="Times New Roman" w:cs="Times New Roman"/>
                <w:b/>
                <w:bCs/>
                <w:sz w:val="28"/>
                <w:szCs w:val="28"/>
              </w:rPr>
            </w:pPr>
            <w:r w:rsidRPr="005742AE">
              <w:rPr>
                <w:rFonts w:ascii="Times New Roman" w:hAnsi="Times New Roman" w:cs="Times New Roman"/>
                <w:b/>
                <w:bCs/>
                <w:sz w:val="28"/>
                <w:szCs w:val="28"/>
              </w:rPr>
              <w:t>Water Flow Rate</w:t>
            </w:r>
          </w:p>
        </w:tc>
        <w:tc>
          <w:tcPr>
            <w:tcW w:w="2127"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Fast (1cm-100 cm/day)</w:t>
            </w:r>
          </w:p>
        </w:tc>
        <w:tc>
          <w:tcPr>
            <w:tcW w:w="1915" w:type="dxa"/>
          </w:tcPr>
          <w:p w:rsidR="00532D4A" w:rsidRPr="005742AE" w:rsidRDefault="00532D4A" w:rsidP="00B266F5">
            <w:pPr>
              <w:jc w:val="both"/>
              <w:rPr>
                <w:rFonts w:ascii="Times New Roman" w:hAnsi="Times New Roman" w:cs="Times New Roman"/>
                <w:sz w:val="28"/>
                <w:szCs w:val="28"/>
              </w:rPr>
            </w:pPr>
            <w:r w:rsidRPr="005742AE">
              <w:rPr>
                <w:rFonts w:ascii="Times New Roman" w:hAnsi="Times New Roman" w:cs="Times New Roman"/>
                <w:sz w:val="28"/>
                <w:szCs w:val="28"/>
              </w:rPr>
              <w:t>Slow (0.01 cm to 0.00001 cm/day)</w:t>
            </w:r>
          </w:p>
        </w:tc>
        <w:tc>
          <w:tcPr>
            <w:tcW w:w="1916" w:type="dxa"/>
          </w:tcPr>
          <w:p w:rsidR="00532D4A" w:rsidRPr="005742AE" w:rsidRDefault="0047418B" w:rsidP="00B266F5">
            <w:pPr>
              <w:jc w:val="both"/>
              <w:rPr>
                <w:rFonts w:ascii="Times New Roman" w:hAnsi="Times New Roman" w:cs="Times New Roman"/>
                <w:sz w:val="28"/>
                <w:szCs w:val="28"/>
              </w:rPr>
            </w:pPr>
            <w:r w:rsidRPr="005742AE">
              <w:rPr>
                <w:rFonts w:ascii="Times New Roman" w:hAnsi="Times New Roman" w:cs="Times New Roman"/>
                <w:sz w:val="28"/>
                <w:szCs w:val="28"/>
              </w:rPr>
              <w:t>Negligible</w:t>
            </w:r>
          </w:p>
        </w:tc>
      </w:tr>
      <w:tr w:rsidR="0047418B" w:rsidRPr="005742AE" w:rsidTr="005742AE">
        <w:tc>
          <w:tcPr>
            <w:tcW w:w="828" w:type="dxa"/>
          </w:tcPr>
          <w:p w:rsidR="0047418B" w:rsidRPr="005742AE" w:rsidRDefault="00C659F4" w:rsidP="00B266F5">
            <w:pPr>
              <w:jc w:val="both"/>
              <w:rPr>
                <w:rFonts w:ascii="Times New Roman" w:hAnsi="Times New Roman" w:cs="Times New Roman"/>
                <w:sz w:val="28"/>
                <w:szCs w:val="28"/>
              </w:rPr>
            </w:pPr>
            <w:r w:rsidRPr="005742AE">
              <w:rPr>
                <w:rFonts w:ascii="Times New Roman" w:hAnsi="Times New Roman" w:cs="Times New Roman"/>
                <w:sz w:val="28"/>
                <w:szCs w:val="28"/>
              </w:rPr>
              <w:t>6.</w:t>
            </w:r>
          </w:p>
        </w:tc>
        <w:tc>
          <w:tcPr>
            <w:tcW w:w="2790" w:type="dxa"/>
          </w:tcPr>
          <w:p w:rsidR="0047418B" w:rsidRPr="005742AE" w:rsidRDefault="0047418B" w:rsidP="00B266F5">
            <w:pPr>
              <w:jc w:val="both"/>
              <w:rPr>
                <w:rFonts w:ascii="Times New Roman" w:hAnsi="Times New Roman" w:cs="Times New Roman"/>
                <w:b/>
                <w:bCs/>
                <w:sz w:val="28"/>
                <w:szCs w:val="28"/>
              </w:rPr>
            </w:pPr>
            <w:r w:rsidRPr="005742AE">
              <w:rPr>
                <w:rFonts w:ascii="Times New Roman" w:hAnsi="Times New Roman" w:cs="Times New Roman"/>
                <w:b/>
                <w:bCs/>
                <w:sz w:val="28"/>
                <w:szCs w:val="28"/>
              </w:rPr>
              <w:t>Volume of water movement</w:t>
            </w:r>
          </w:p>
        </w:tc>
        <w:tc>
          <w:tcPr>
            <w:tcW w:w="2127" w:type="dxa"/>
          </w:tcPr>
          <w:p w:rsidR="0047418B" w:rsidRPr="005742AE" w:rsidRDefault="0047418B" w:rsidP="00B266F5">
            <w:pPr>
              <w:jc w:val="both"/>
              <w:rPr>
                <w:rFonts w:ascii="Times New Roman" w:hAnsi="Times New Roman" w:cs="Times New Roman"/>
                <w:sz w:val="28"/>
                <w:szCs w:val="28"/>
              </w:rPr>
            </w:pPr>
            <w:r w:rsidRPr="005742AE">
              <w:rPr>
                <w:rFonts w:ascii="Times New Roman" w:hAnsi="Times New Roman" w:cs="Times New Roman"/>
                <w:sz w:val="28"/>
                <w:szCs w:val="28"/>
              </w:rPr>
              <w:t>Large quantities about 3.75 Lakh kg/ha in 15 cm depth</w:t>
            </w:r>
          </w:p>
        </w:tc>
        <w:tc>
          <w:tcPr>
            <w:tcW w:w="1915" w:type="dxa"/>
          </w:tcPr>
          <w:p w:rsidR="0047418B" w:rsidRPr="005742AE" w:rsidRDefault="0047418B" w:rsidP="00B266F5">
            <w:pPr>
              <w:jc w:val="both"/>
              <w:rPr>
                <w:rFonts w:ascii="Times New Roman" w:hAnsi="Times New Roman" w:cs="Times New Roman"/>
                <w:sz w:val="28"/>
                <w:szCs w:val="28"/>
              </w:rPr>
            </w:pPr>
            <w:r w:rsidRPr="005742AE">
              <w:rPr>
                <w:rFonts w:ascii="Times New Roman" w:hAnsi="Times New Roman" w:cs="Times New Roman"/>
                <w:sz w:val="28"/>
                <w:szCs w:val="28"/>
              </w:rPr>
              <w:t>Small quantities about 1.00 Lakh kg/ha in 15 cm depth</w:t>
            </w:r>
          </w:p>
        </w:tc>
        <w:tc>
          <w:tcPr>
            <w:tcW w:w="1916" w:type="dxa"/>
          </w:tcPr>
          <w:p w:rsidR="0047418B" w:rsidRPr="005742AE" w:rsidRDefault="0047418B" w:rsidP="00B266F5">
            <w:pPr>
              <w:jc w:val="both"/>
              <w:rPr>
                <w:rFonts w:ascii="Times New Roman" w:hAnsi="Times New Roman" w:cs="Times New Roman"/>
                <w:sz w:val="28"/>
                <w:szCs w:val="28"/>
              </w:rPr>
            </w:pPr>
            <w:r w:rsidRPr="005742AE">
              <w:rPr>
                <w:rFonts w:ascii="Times New Roman" w:hAnsi="Times New Roman" w:cs="Times New Roman"/>
                <w:sz w:val="28"/>
                <w:szCs w:val="28"/>
              </w:rPr>
              <w:t xml:space="preserve">Negligible </w:t>
            </w:r>
          </w:p>
          <w:p w:rsidR="0047418B" w:rsidRPr="005742AE" w:rsidRDefault="0047418B" w:rsidP="00B266F5">
            <w:pPr>
              <w:jc w:val="both"/>
              <w:rPr>
                <w:rFonts w:ascii="Times New Roman" w:hAnsi="Times New Roman" w:cs="Times New Roman"/>
                <w:sz w:val="28"/>
                <w:szCs w:val="28"/>
              </w:rPr>
            </w:pPr>
            <w:r w:rsidRPr="005742AE">
              <w:rPr>
                <w:rFonts w:ascii="Times New Roman" w:hAnsi="Times New Roman" w:cs="Times New Roman"/>
                <w:sz w:val="28"/>
                <w:szCs w:val="28"/>
              </w:rPr>
              <w:t>(about 15 kg/ha in 15 cm depth)</w:t>
            </w:r>
          </w:p>
        </w:tc>
      </w:tr>
    </w:tbl>
    <w:p w:rsidR="005742AE" w:rsidRPr="005742AE" w:rsidRDefault="005742AE" w:rsidP="00B266F5">
      <w:pPr>
        <w:jc w:val="both"/>
        <w:rPr>
          <w:rFonts w:ascii="Times New Roman" w:hAnsi="Times New Roman" w:cs="Times New Roman"/>
          <w:sz w:val="28"/>
          <w:szCs w:val="28"/>
        </w:rPr>
      </w:pPr>
    </w:p>
    <w:p w:rsidR="000F3D5B" w:rsidRPr="005742AE" w:rsidRDefault="001F0819" w:rsidP="00B266F5">
      <w:pPr>
        <w:jc w:val="both"/>
        <w:rPr>
          <w:rFonts w:ascii="Times New Roman" w:hAnsi="Times New Roman" w:cs="Times New Roman"/>
          <w:b/>
          <w:bCs/>
          <w:sz w:val="28"/>
          <w:szCs w:val="28"/>
        </w:rPr>
      </w:pPr>
      <w:r w:rsidRPr="005742AE">
        <w:rPr>
          <w:rFonts w:ascii="Times New Roman" w:hAnsi="Times New Roman" w:cs="Times New Roman"/>
          <w:b/>
          <w:bCs/>
          <w:sz w:val="28"/>
          <w:szCs w:val="28"/>
        </w:rPr>
        <w:t>Different Types of Water Flow</w:t>
      </w:r>
      <w:r w:rsidR="000F3D5B" w:rsidRPr="005742AE">
        <w:rPr>
          <w:rFonts w:ascii="Times New Roman" w:hAnsi="Times New Roman" w:cs="Times New Roman"/>
          <w:b/>
          <w:bCs/>
          <w:sz w:val="28"/>
          <w:szCs w:val="28"/>
        </w:rPr>
        <w:t>:</w:t>
      </w:r>
    </w:p>
    <w:p w:rsidR="000F3D5B" w:rsidRPr="005742AE" w:rsidRDefault="000F3D5B" w:rsidP="00B266F5">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Infiltration:</w:t>
      </w:r>
      <w:r w:rsidRPr="005742AE">
        <w:rPr>
          <w:rFonts w:ascii="Times New Roman" w:hAnsi="Times New Roman" w:cs="Times New Roman"/>
          <w:sz w:val="28"/>
          <w:szCs w:val="28"/>
        </w:rPr>
        <w:t xml:space="preserve">  It is a process of water entry into the soil generally through the soil surface and vertically downward.</w:t>
      </w:r>
    </w:p>
    <w:p w:rsidR="000F3D5B" w:rsidRPr="005742AE" w:rsidRDefault="000F3D5B" w:rsidP="00B266F5">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Infiltration Rate:</w:t>
      </w:r>
      <w:r w:rsidRPr="005742AE">
        <w:rPr>
          <w:rFonts w:ascii="Times New Roman" w:hAnsi="Times New Roman" w:cs="Times New Roman"/>
          <w:sz w:val="28"/>
          <w:szCs w:val="28"/>
        </w:rPr>
        <w:t xml:space="preserve"> It is the rate of water entry into the soil when the flow is nondivergent.</w:t>
      </w:r>
    </w:p>
    <w:p w:rsidR="000F3D5B" w:rsidRPr="005742AE" w:rsidRDefault="00EC4A58" w:rsidP="00B266F5">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Seepage:</w:t>
      </w:r>
      <w:r w:rsidRPr="005742AE">
        <w:rPr>
          <w:rFonts w:ascii="Times New Roman" w:hAnsi="Times New Roman" w:cs="Times New Roman"/>
          <w:sz w:val="28"/>
          <w:szCs w:val="28"/>
        </w:rPr>
        <w:t xml:space="preserve"> The slow movement of water through small cracks, pores, interstices etc. in the surface of unsaturated material.</w:t>
      </w:r>
    </w:p>
    <w:p w:rsidR="00EC4A58" w:rsidRPr="005742AE" w:rsidRDefault="00EC4A58" w:rsidP="00B266F5">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Leaching:</w:t>
      </w:r>
      <w:r w:rsidRPr="005742AE">
        <w:rPr>
          <w:rFonts w:ascii="Times New Roman" w:hAnsi="Times New Roman" w:cs="Times New Roman"/>
          <w:sz w:val="28"/>
          <w:szCs w:val="28"/>
        </w:rPr>
        <w:t xml:space="preserve"> Downward movement of nutrients and salts from the root zone with the water is called Leaching.</w:t>
      </w:r>
    </w:p>
    <w:p w:rsidR="00013C9B" w:rsidRPr="005742AE" w:rsidRDefault="00013C9B" w:rsidP="00B266F5">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Percolation:</w:t>
      </w:r>
      <w:r w:rsidRPr="005742AE">
        <w:rPr>
          <w:rFonts w:ascii="Times New Roman" w:hAnsi="Times New Roman" w:cs="Times New Roman"/>
          <w:sz w:val="28"/>
          <w:szCs w:val="28"/>
        </w:rPr>
        <w:t xml:space="preserve">  Vertical movement of water in the soil due to gravitational force under saturated condition.</w:t>
      </w:r>
    </w:p>
    <w:p w:rsidR="00903DA5" w:rsidRDefault="005742AE" w:rsidP="001F0819">
      <w:pPr>
        <w:jc w:val="both"/>
        <w:rPr>
          <w:rFonts w:ascii="Times New Roman" w:hAnsi="Times New Roman" w:cs="Times New Roman"/>
          <w:b/>
          <w:bCs/>
          <w:sz w:val="28"/>
          <w:szCs w:val="28"/>
        </w:rPr>
      </w:pPr>
      <w:r>
        <w:rPr>
          <w:rFonts w:ascii="Times New Roman" w:hAnsi="Times New Roman" w:cs="Times New Roman"/>
          <w:b/>
          <w:bCs/>
          <w:sz w:val="28"/>
          <w:szCs w:val="28"/>
        </w:rPr>
        <w:br/>
      </w:r>
    </w:p>
    <w:p w:rsidR="003F0B2F" w:rsidRPr="003F0B2F" w:rsidRDefault="003F0B2F" w:rsidP="003F0B2F"/>
    <w:p w:rsidR="00E32EA8" w:rsidRDefault="00E32EA8"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780593" w:rsidRDefault="00780593" w:rsidP="00E32EA8">
      <w:pPr>
        <w:jc w:val="center"/>
        <w:rPr>
          <w:rFonts w:ascii="Times New Roman" w:hAnsi="Times New Roman" w:cs="Times New Roman"/>
          <w:sz w:val="28"/>
          <w:szCs w:val="28"/>
        </w:rPr>
      </w:pPr>
    </w:p>
    <w:p w:rsidR="00444A56" w:rsidRDefault="00444A56" w:rsidP="00780593">
      <w:pPr>
        <w:rPr>
          <w:rFonts w:ascii="Times New Roman" w:hAnsi="Times New Roman" w:cs="Times New Roman"/>
          <w:sz w:val="28"/>
          <w:szCs w:val="28"/>
        </w:rPr>
      </w:pPr>
    </w:p>
    <w:p w:rsidR="00444A56" w:rsidRDefault="00444A56" w:rsidP="00780593">
      <w:pPr>
        <w:rPr>
          <w:rFonts w:ascii="Times New Roman" w:hAnsi="Times New Roman" w:cs="Times New Roman"/>
          <w:sz w:val="28"/>
          <w:szCs w:val="28"/>
        </w:rPr>
      </w:pPr>
    </w:p>
    <w:p w:rsidR="00225F4E" w:rsidRDefault="00225F4E" w:rsidP="00816493">
      <w:pPr>
        <w:spacing w:after="0" w:line="360" w:lineRule="auto"/>
        <w:jc w:val="both"/>
        <w:rPr>
          <w:rFonts w:ascii="Times New Roman" w:hAnsi="Times New Roman" w:cs="Times New Roman"/>
          <w:sz w:val="28"/>
          <w:szCs w:val="28"/>
        </w:rPr>
      </w:pPr>
    </w:p>
    <w:p w:rsidR="00853E4E" w:rsidRDefault="00853E4E" w:rsidP="008164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0593" w:rsidRPr="005742AE" w:rsidRDefault="00780593" w:rsidP="00853E4E">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780593" w:rsidRPr="005742AE" w:rsidSect="003E30E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882" w:rsidRDefault="00747882" w:rsidP="00903DA5">
      <w:pPr>
        <w:spacing w:after="0" w:line="240" w:lineRule="auto"/>
      </w:pPr>
      <w:r>
        <w:separator/>
      </w:r>
    </w:p>
  </w:endnote>
  <w:endnote w:type="continuationSeparator" w:id="1">
    <w:p w:rsidR="00747882" w:rsidRDefault="00747882" w:rsidP="0090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1"/>
      <w:docPartObj>
        <w:docPartGallery w:val="Page Numbers (Bottom of Page)"/>
        <w:docPartUnique/>
      </w:docPartObj>
    </w:sdtPr>
    <w:sdtContent>
      <w:p w:rsidR="00444A56" w:rsidRDefault="008A4000">
        <w:pPr>
          <w:pStyle w:val="Footer"/>
          <w:jc w:val="center"/>
        </w:pPr>
        <w:fldSimple w:instr=" PAGE   \* MERGEFORMAT ">
          <w:r w:rsidR="0023784B">
            <w:rPr>
              <w:noProof/>
            </w:rPr>
            <w:t>1</w:t>
          </w:r>
        </w:fldSimple>
      </w:p>
    </w:sdtContent>
  </w:sdt>
  <w:p w:rsidR="00444A56" w:rsidRDefault="00444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882" w:rsidRDefault="00747882" w:rsidP="00903DA5">
      <w:pPr>
        <w:spacing w:after="0" w:line="240" w:lineRule="auto"/>
      </w:pPr>
      <w:r>
        <w:separator/>
      </w:r>
    </w:p>
  </w:footnote>
  <w:footnote w:type="continuationSeparator" w:id="1">
    <w:p w:rsidR="00747882" w:rsidRDefault="00747882" w:rsidP="00903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722"/>
    <w:multiLevelType w:val="hybridMultilevel"/>
    <w:tmpl w:val="00A65ED0"/>
    <w:lvl w:ilvl="0" w:tplc="6640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489E"/>
    <w:multiLevelType w:val="hybridMultilevel"/>
    <w:tmpl w:val="DD9C455A"/>
    <w:lvl w:ilvl="0" w:tplc="52D4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B91C41"/>
    <w:multiLevelType w:val="hybridMultilevel"/>
    <w:tmpl w:val="1BCA6264"/>
    <w:lvl w:ilvl="0" w:tplc="D0D41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47379"/>
    <w:multiLevelType w:val="hybridMultilevel"/>
    <w:tmpl w:val="801E663A"/>
    <w:lvl w:ilvl="0" w:tplc="05A0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532D4A"/>
    <w:rsid w:val="00013C9B"/>
    <w:rsid w:val="00090B0C"/>
    <w:rsid w:val="000F3D5B"/>
    <w:rsid w:val="0013235F"/>
    <w:rsid w:val="00145891"/>
    <w:rsid w:val="001F0819"/>
    <w:rsid w:val="00225F4E"/>
    <w:rsid w:val="0023784B"/>
    <w:rsid w:val="00303C85"/>
    <w:rsid w:val="003E30E9"/>
    <w:rsid w:val="003F0B2F"/>
    <w:rsid w:val="00412382"/>
    <w:rsid w:val="004359BE"/>
    <w:rsid w:val="00444A56"/>
    <w:rsid w:val="00454F2B"/>
    <w:rsid w:val="0047418B"/>
    <w:rsid w:val="00532D4A"/>
    <w:rsid w:val="005742AE"/>
    <w:rsid w:val="00583BF5"/>
    <w:rsid w:val="005A728A"/>
    <w:rsid w:val="005D5CF5"/>
    <w:rsid w:val="00601E6C"/>
    <w:rsid w:val="006F1955"/>
    <w:rsid w:val="007067CF"/>
    <w:rsid w:val="00747882"/>
    <w:rsid w:val="00774CFB"/>
    <w:rsid w:val="00780593"/>
    <w:rsid w:val="0080419A"/>
    <w:rsid w:val="00816493"/>
    <w:rsid w:val="00853E4E"/>
    <w:rsid w:val="00871355"/>
    <w:rsid w:val="00882DB1"/>
    <w:rsid w:val="008A4000"/>
    <w:rsid w:val="00903DA5"/>
    <w:rsid w:val="00A43E7B"/>
    <w:rsid w:val="00A55785"/>
    <w:rsid w:val="00B266F5"/>
    <w:rsid w:val="00B56061"/>
    <w:rsid w:val="00B91190"/>
    <w:rsid w:val="00C30D59"/>
    <w:rsid w:val="00C659F4"/>
    <w:rsid w:val="00D43920"/>
    <w:rsid w:val="00DD3A53"/>
    <w:rsid w:val="00E32EA8"/>
    <w:rsid w:val="00E472A8"/>
    <w:rsid w:val="00EC4A58"/>
    <w:rsid w:val="00EE794B"/>
    <w:rsid w:val="00FA7030"/>
    <w:rsid w:val="00FB31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4A"/>
    <w:pPr>
      <w:ind w:left="720"/>
      <w:contextualSpacing/>
    </w:pPr>
  </w:style>
  <w:style w:type="table" w:styleId="TableGrid">
    <w:name w:val="Table Grid"/>
    <w:basedOn w:val="TableNormal"/>
    <w:uiPriority w:val="59"/>
    <w:rsid w:val="00532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3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DA5"/>
  </w:style>
  <w:style w:type="paragraph" w:styleId="Footer">
    <w:name w:val="footer"/>
    <w:basedOn w:val="Normal"/>
    <w:link w:val="FooterChar"/>
    <w:uiPriority w:val="99"/>
    <w:unhideWhenUsed/>
    <w:rsid w:val="0090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cp:lastPrinted>2020-04-14T07:05:00Z</cp:lastPrinted>
  <dcterms:created xsi:type="dcterms:W3CDTF">2020-04-11T05:41:00Z</dcterms:created>
  <dcterms:modified xsi:type="dcterms:W3CDTF">2020-04-16T08:24:00Z</dcterms:modified>
</cp:coreProperties>
</file>