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C67" w:rsidRPr="003232EF" w:rsidRDefault="002E4260" w:rsidP="00D31FF5">
      <w:pPr>
        <w:shd w:val="clear" w:color="auto" w:fill="FFFFFF"/>
        <w:spacing w:after="0" w:line="240" w:lineRule="auto"/>
        <w:jc w:val="center"/>
        <w:rPr>
          <w:rFonts w:ascii="Times New Roman" w:eastAsia="Times New Roman" w:hAnsi="Times New Roman" w:cs="Times New Roman"/>
          <w:b/>
          <w:color w:val="000000"/>
          <w:sz w:val="28"/>
          <w:szCs w:val="28"/>
          <w:u w:val="single"/>
        </w:rPr>
      </w:pPr>
      <w:r w:rsidRPr="003232EF">
        <w:rPr>
          <w:rFonts w:ascii="Times New Roman" w:eastAsia="Times New Roman" w:hAnsi="Times New Roman" w:cs="Times New Roman"/>
          <w:b/>
          <w:color w:val="000000"/>
          <w:sz w:val="28"/>
          <w:szCs w:val="28"/>
          <w:u w:val="single"/>
        </w:rPr>
        <w:t xml:space="preserve">PESTICIDE RESIDUE </w:t>
      </w:r>
    </w:p>
    <w:p w:rsidR="00B57C67" w:rsidRDefault="00B57C67" w:rsidP="00B57C67">
      <w:pPr>
        <w:shd w:val="clear" w:color="auto" w:fill="FFFFFF"/>
        <w:spacing w:after="0" w:line="240" w:lineRule="auto"/>
        <w:jc w:val="both"/>
        <w:rPr>
          <w:rFonts w:ascii="Times New Roman" w:eastAsia="Times New Roman" w:hAnsi="Times New Roman" w:cs="Times New Roman"/>
          <w:color w:val="000000"/>
          <w:sz w:val="28"/>
          <w:szCs w:val="28"/>
        </w:rPr>
      </w:pPr>
    </w:p>
    <w:p w:rsidR="00B57C67" w:rsidRDefault="00B57C67" w:rsidP="00B57C67">
      <w:pPr>
        <w:shd w:val="clear" w:color="auto" w:fill="FFFFFF"/>
        <w:spacing w:after="0" w:line="240" w:lineRule="auto"/>
        <w:jc w:val="both"/>
        <w:rPr>
          <w:rFonts w:ascii="Times New Roman" w:eastAsia="Times New Roman" w:hAnsi="Times New Roman" w:cs="Times New Roman"/>
          <w:color w:val="000000"/>
          <w:sz w:val="28"/>
          <w:szCs w:val="28"/>
        </w:rPr>
      </w:pPr>
    </w:p>
    <w:p w:rsidR="00B57C67" w:rsidRPr="00B57C67" w:rsidRDefault="00B57C67" w:rsidP="00B57C67">
      <w:pPr>
        <w:shd w:val="clear" w:color="auto" w:fill="FFFFFF"/>
        <w:spacing w:after="0" w:line="360" w:lineRule="auto"/>
        <w:jc w:val="both"/>
        <w:rPr>
          <w:rFonts w:ascii="Times New Roman" w:eastAsia="Times New Roman" w:hAnsi="Times New Roman" w:cs="Times New Roman"/>
          <w:color w:val="000000"/>
          <w:spacing w:val="1"/>
          <w:sz w:val="28"/>
          <w:szCs w:val="28"/>
        </w:rPr>
      </w:pPr>
      <w:r w:rsidRPr="00B57C67">
        <w:rPr>
          <w:rFonts w:ascii="Times New Roman" w:eastAsia="Times New Roman" w:hAnsi="Times New Roman" w:cs="Times New Roman"/>
          <w:color w:val="000000"/>
          <w:sz w:val="28"/>
          <w:szCs w:val="28"/>
        </w:rPr>
        <w:t xml:space="preserve">Fruits and vegetables are important components of the human diet since they provide </w:t>
      </w:r>
      <w:r w:rsidRPr="00B57C67">
        <w:rPr>
          <w:rFonts w:ascii="Times New Roman" w:eastAsia="Times New Roman" w:hAnsi="Times New Roman" w:cs="Times New Roman"/>
          <w:color w:val="000000"/>
          <w:spacing w:val="1"/>
          <w:sz w:val="28"/>
          <w:szCs w:val="28"/>
        </w:rPr>
        <w:t xml:space="preserve">essential nutrients that are required for most of the reactions occurring in the body. A high </w:t>
      </w:r>
      <w:r w:rsidRPr="00B57C67">
        <w:rPr>
          <w:rFonts w:ascii="Times New Roman" w:eastAsia="Times New Roman" w:hAnsi="Times New Roman" w:cs="Times New Roman"/>
          <w:color w:val="000000"/>
          <w:sz w:val="28"/>
          <w:szCs w:val="28"/>
        </w:rPr>
        <w:t>intake of fruits and vegetables (five or more servings per day) has been encouraged not only to prevent consequences due to vitamin deficien</w:t>
      </w:r>
      <w:r w:rsidRPr="00B57C67">
        <w:rPr>
          <w:rFonts w:ascii="Times New Roman" w:eastAsia="Times New Roman" w:hAnsi="Times New Roman" w:cs="Times New Roman"/>
          <w:color w:val="000000"/>
          <w:spacing w:val="1"/>
          <w:sz w:val="28"/>
          <w:szCs w:val="28"/>
        </w:rPr>
        <w:t>cy but also to reduce the incidence of major diseases such as cancer, cardiovascular diseas</w:t>
      </w:r>
      <w:r w:rsidRPr="00B57C67">
        <w:rPr>
          <w:rFonts w:ascii="Times New Roman" w:eastAsia="Times New Roman" w:hAnsi="Times New Roman" w:cs="Times New Roman"/>
          <w:color w:val="000000"/>
          <w:sz w:val="28"/>
          <w:szCs w:val="28"/>
        </w:rPr>
        <w:t xml:space="preserve">es and obesity. Like other crops, fruits and </w:t>
      </w:r>
      <w:r w:rsidRPr="00B57C67">
        <w:rPr>
          <w:rFonts w:ascii="Times New Roman" w:eastAsia="Times New Roman" w:hAnsi="Times New Roman" w:cs="Times New Roman"/>
          <w:color w:val="000000"/>
          <w:spacing w:val="1"/>
          <w:sz w:val="28"/>
          <w:szCs w:val="28"/>
        </w:rPr>
        <w:t>vegetables are attacked by pests and diseases</w:t>
      </w:r>
      <w:r w:rsidRPr="00B57C67">
        <w:rPr>
          <w:rFonts w:ascii="Times New Roman" w:eastAsia="Times New Roman" w:hAnsi="Times New Roman" w:cs="Times New Roman"/>
          <w:color w:val="000000"/>
          <w:sz w:val="28"/>
          <w:szCs w:val="28"/>
        </w:rPr>
        <w:t xml:space="preserve"> during production and storage leading to </w:t>
      </w:r>
      <w:r w:rsidRPr="00B57C67">
        <w:rPr>
          <w:rFonts w:ascii="Times New Roman" w:eastAsia="Times New Roman" w:hAnsi="Times New Roman" w:cs="Times New Roman"/>
          <w:color w:val="000000"/>
          <w:spacing w:val="-1"/>
          <w:sz w:val="28"/>
          <w:szCs w:val="28"/>
        </w:rPr>
        <w:t xml:space="preserve">damages that reduce the quality and the yield. </w:t>
      </w:r>
      <w:r w:rsidRPr="00B57C67">
        <w:rPr>
          <w:rFonts w:ascii="Times New Roman" w:eastAsia="Times New Roman" w:hAnsi="Times New Roman" w:cs="Times New Roman"/>
          <w:color w:val="000000"/>
          <w:spacing w:val="1"/>
          <w:sz w:val="28"/>
          <w:szCs w:val="28"/>
        </w:rPr>
        <w:t xml:space="preserve">In order to reduce the loss and maintain the </w:t>
      </w:r>
      <w:r w:rsidRPr="00B57C67">
        <w:rPr>
          <w:rFonts w:ascii="Times New Roman" w:eastAsia="Times New Roman" w:hAnsi="Times New Roman" w:cs="Times New Roman"/>
          <w:color w:val="000000"/>
          <w:spacing w:val="-1"/>
          <w:sz w:val="28"/>
          <w:szCs w:val="28"/>
        </w:rPr>
        <w:t>quality of fruits and vegetables harvest, pe</w:t>
      </w:r>
      <w:r w:rsidRPr="00B57C67">
        <w:rPr>
          <w:rFonts w:ascii="Times New Roman" w:eastAsia="Times New Roman" w:hAnsi="Times New Roman" w:cs="Times New Roman"/>
          <w:color w:val="000000"/>
          <w:sz w:val="28"/>
          <w:szCs w:val="28"/>
        </w:rPr>
        <w:t>sticides are used together with other pest management techniques during cropping to de</w:t>
      </w:r>
      <w:r w:rsidRPr="00B57C67">
        <w:rPr>
          <w:rFonts w:ascii="Times New Roman" w:eastAsia="Times New Roman" w:hAnsi="Times New Roman" w:cs="Times New Roman"/>
          <w:color w:val="000000"/>
          <w:spacing w:val="1"/>
          <w:sz w:val="28"/>
          <w:szCs w:val="28"/>
        </w:rPr>
        <w:t xml:space="preserve">stroy pests and prevent diseases. The use of pesticides have increased because they have rapid action, decrease toxins produced by food infecting organisms and are less </w:t>
      </w:r>
      <w:proofErr w:type="spellStart"/>
      <w:r w:rsidRPr="00B57C67">
        <w:rPr>
          <w:rFonts w:ascii="Times New Roman" w:eastAsia="Times New Roman" w:hAnsi="Times New Roman" w:cs="Times New Roman"/>
          <w:color w:val="000000"/>
          <w:sz w:val="28"/>
          <w:szCs w:val="28"/>
        </w:rPr>
        <w:t>labour</w:t>
      </w:r>
      <w:proofErr w:type="spellEnd"/>
      <w:r w:rsidRPr="00B57C67">
        <w:rPr>
          <w:rFonts w:ascii="Times New Roman" w:eastAsia="Times New Roman" w:hAnsi="Times New Roman" w:cs="Times New Roman"/>
          <w:color w:val="000000"/>
          <w:sz w:val="28"/>
          <w:szCs w:val="28"/>
        </w:rPr>
        <w:t xml:space="preserve"> intensive than other pest control methods. However, the use of pesticides during production often le</w:t>
      </w:r>
      <w:r w:rsidRPr="00B57C67">
        <w:rPr>
          <w:rFonts w:ascii="Times New Roman" w:eastAsia="Times New Roman" w:hAnsi="Times New Roman" w:cs="Times New Roman"/>
          <w:color w:val="000000"/>
          <w:spacing w:val="1"/>
          <w:sz w:val="28"/>
          <w:szCs w:val="28"/>
        </w:rPr>
        <w:t xml:space="preserve">ads to the presence of pesticide residues in </w:t>
      </w:r>
      <w:r w:rsidRPr="00B57C67">
        <w:rPr>
          <w:rFonts w:ascii="Times New Roman" w:eastAsia="Times New Roman" w:hAnsi="Times New Roman" w:cs="Times New Roman"/>
          <w:color w:val="000000"/>
          <w:sz w:val="28"/>
          <w:szCs w:val="28"/>
        </w:rPr>
        <w:t xml:space="preserve">fruits and vegetables after harvest. </w:t>
      </w:r>
      <w:r w:rsidRPr="00B57C67">
        <w:rPr>
          <w:rFonts w:ascii="Times New Roman" w:eastAsia="Times New Roman" w:hAnsi="Times New Roman" w:cs="Times New Roman"/>
          <w:color w:val="000000"/>
          <w:spacing w:val="1"/>
          <w:sz w:val="28"/>
          <w:szCs w:val="28"/>
        </w:rPr>
        <w:t xml:space="preserve">The presence of pesticide residues is a concern for consumers because pesticides are known </w:t>
      </w:r>
      <w:r w:rsidRPr="00B57C67">
        <w:rPr>
          <w:rFonts w:ascii="Times New Roman" w:eastAsia="Times New Roman" w:hAnsi="Times New Roman" w:cs="Times New Roman"/>
          <w:color w:val="000000"/>
          <w:sz w:val="28"/>
          <w:szCs w:val="28"/>
        </w:rPr>
        <w:t>to have potential harmful effects to other no</w:t>
      </w:r>
      <w:r w:rsidRPr="00B57C67">
        <w:rPr>
          <w:rFonts w:ascii="Times New Roman" w:eastAsia="Times New Roman" w:hAnsi="Times New Roman" w:cs="Times New Roman"/>
          <w:color w:val="000000"/>
          <w:spacing w:val="1"/>
          <w:sz w:val="28"/>
          <w:szCs w:val="28"/>
        </w:rPr>
        <w:t xml:space="preserve">n-targeted organisms than pests and diseases. The major concerns are their toxic effects such </w:t>
      </w:r>
      <w:r w:rsidRPr="00B57C67">
        <w:rPr>
          <w:rFonts w:ascii="Times New Roman" w:eastAsia="Times New Roman" w:hAnsi="Times New Roman" w:cs="Times New Roman"/>
          <w:color w:val="000000"/>
          <w:sz w:val="28"/>
          <w:szCs w:val="28"/>
        </w:rPr>
        <w:t xml:space="preserve">as interfering with the reproductive systems and </w:t>
      </w:r>
      <w:proofErr w:type="spellStart"/>
      <w:r w:rsidRPr="00B57C67">
        <w:rPr>
          <w:rFonts w:ascii="Times New Roman" w:eastAsia="Times New Roman" w:hAnsi="Times New Roman" w:cs="Times New Roman"/>
          <w:color w:val="000000"/>
          <w:sz w:val="28"/>
          <w:szCs w:val="28"/>
        </w:rPr>
        <w:t>foetal</w:t>
      </w:r>
      <w:proofErr w:type="spellEnd"/>
      <w:r w:rsidRPr="00B57C67">
        <w:rPr>
          <w:rFonts w:ascii="Times New Roman" w:eastAsia="Times New Roman" w:hAnsi="Times New Roman" w:cs="Times New Roman"/>
          <w:color w:val="000000"/>
          <w:sz w:val="28"/>
          <w:szCs w:val="28"/>
        </w:rPr>
        <w:t xml:space="preserve"> development as well as their capacity to cause cancer and asthma (</w:t>
      </w:r>
      <w:proofErr w:type="spellStart"/>
      <w:r w:rsidRPr="00B57C67">
        <w:rPr>
          <w:rFonts w:ascii="Times New Roman" w:eastAsia="Times New Roman" w:hAnsi="Times New Roman" w:cs="Times New Roman"/>
          <w:color w:val="000000"/>
          <w:sz w:val="28"/>
          <w:szCs w:val="28"/>
        </w:rPr>
        <w:t>Gilden</w:t>
      </w:r>
      <w:proofErr w:type="spellEnd"/>
      <w:r w:rsidRPr="00B57C67">
        <w:rPr>
          <w:rFonts w:ascii="Times New Roman" w:eastAsia="Times New Roman" w:hAnsi="Times New Roman" w:cs="Times New Roman"/>
          <w:color w:val="000000"/>
          <w:sz w:val="28"/>
          <w:szCs w:val="28"/>
        </w:rPr>
        <w:t xml:space="preserve"> </w:t>
      </w:r>
      <w:r w:rsidRPr="00B57C67">
        <w:rPr>
          <w:rFonts w:ascii="Times New Roman" w:eastAsia="Times New Roman" w:hAnsi="Times New Roman" w:cs="Times New Roman"/>
          <w:i/>
          <w:color w:val="000000"/>
          <w:sz w:val="28"/>
          <w:szCs w:val="28"/>
        </w:rPr>
        <w:t>et al</w:t>
      </w:r>
      <w:r w:rsidRPr="00B57C67">
        <w:rPr>
          <w:rFonts w:ascii="Times New Roman" w:eastAsia="Times New Roman" w:hAnsi="Times New Roman" w:cs="Times New Roman"/>
          <w:color w:val="000000"/>
          <w:sz w:val="28"/>
          <w:szCs w:val="28"/>
        </w:rPr>
        <w:t xml:space="preserve">, 2010). Some of the pesticides are persistent and therefore remain in the body causing </w:t>
      </w:r>
      <w:proofErr w:type="gramStart"/>
      <w:r w:rsidRPr="00B57C67">
        <w:rPr>
          <w:rFonts w:ascii="Times New Roman" w:eastAsia="Times New Roman" w:hAnsi="Times New Roman" w:cs="Times New Roman"/>
          <w:color w:val="000000"/>
          <w:sz w:val="28"/>
          <w:szCs w:val="28"/>
        </w:rPr>
        <w:t xml:space="preserve">long  </w:t>
      </w:r>
      <w:r w:rsidRPr="00B57C67">
        <w:rPr>
          <w:rFonts w:ascii="Times New Roman" w:eastAsia="Times New Roman" w:hAnsi="Times New Roman" w:cs="Times New Roman"/>
          <w:color w:val="000000"/>
          <w:spacing w:val="1"/>
          <w:sz w:val="28"/>
          <w:szCs w:val="28"/>
        </w:rPr>
        <w:t>term</w:t>
      </w:r>
      <w:proofErr w:type="gramEnd"/>
      <w:r w:rsidRPr="00B57C67">
        <w:rPr>
          <w:rFonts w:ascii="Times New Roman" w:eastAsia="Times New Roman" w:hAnsi="Times New Roman" w:cs="Times New Roman"/>
          <w:color w:val="000000"/>
          <w:spacing w:val="1"/>
          <w:sz w:val="28"/>
          <w:szCs w:val="28"/>
        </w:rPr>
        <w:t xml:space="preserve"> exposure. The concern has led to governments setting up monitoring systems in order to assess the safety situation and make informed decisions when passing legislation. </w:t>
      </w:r>
    </w:p>
    <w:p w:rsidR="00B57C67" w:rsidRPr="00B57C67" w:rsidRDefault="00B57C67" w:rsidP="00B57C67">
      <w:pPr>
        <w:shd w:val="clear" w:color="auto" w:fill="FFFFFF"/>
        <w:spacing w:after="240" w:line="240" w:lineRule="auto"/>
        <w:jc w:val="both"/>
        <w:rPr>
          <w:rFonts w:ascii="Times New Roman" w:eastAsia="Times New Roman" w:hAnsi="Times New Roman" w:cs="Times New Roman"/>
          <w:color w:val="000000"/>
          <w:spacing w:val="1"/>
          <w:sz w:val="28"/>
          <w:szCs w:val="28"/>
        </w:rPr>
      </w:pPr>
    </w:p>
    <w:p w:rsidR="00B57C67" w:rsidRDefault="00B57C67" w:rsidP="00B57C67">
      <w:pPr>
        <w:shd w:val="clear" w:color="auto" w:fill="FFFFFF"/>
        <w:spacing w:after="120" w:line="360" w:lineRule="auto"/>
        <w:jc w:val="both"/>
        <w:rPr>
          <w:rFonts w:ascii="Times New Roman" w:eastAsia="Times New Roman" w:hAnsi="Times New Roman" w:cs="Times New Roman"/>
          <w:color w:val="000000"/>
          <w:sz w:val="28"/>
          <w:szCs w:val="28"/>
        </w:rPr>
      </w:pPr>
      <w:r w:rsidRPr="00B57C67">
        <w:rPr>
          <w:rFonts w:ascii="Times New Roman" w:eastAsia="Times New Roman" w:hAnsi="Times New Roman" w:cs="Times New Roman"/>
          <w:b/>
          <w:color w:val="000000"/>
          <w:sz w:val="28"/>
          <w:szCs w:val="28"/>
          <w:u w:val="single"/>
        </w:rPr>
        <w:t>Pesticides fate after application to fruits and vegetables</w:t>
      </w:r>
      <w:r w:rsidRPr="00B57C67">
        <w:rPr>
          <w:rFonts w:ascii="Times New Roman" w:eastAsia="Times New Roman" w:hAnsi="Times New Roman" w:cs="Times New Roman"/>
          <w:color w:val="000000"/>
          <w:sz w:val="28"/>
          <w:szCs w:val="28"/>
        </w:rPr>
        <w:t xml:space="preserve"> </w:t>
      </w:r>
    </w:p>
    <w:p w:rsidR="00B57C67" w:rsidRPr="00B57C67" w:rsidRDefault="00B57C67" w:rsidP="003C7AD3">
      <w:pPr>
        <w:shd w:val="clear" w:color="auto" w:fill="FFFFFF"/>
        <w:spacing w:after="120" w:line="360" w:lineRule="auto"/>
        <w:jc w:val="both"/>
        <w:rPr>
          <w:rFonts w:ascii="ff2" w:eastAsia="Times New Roman" w:hAnsi="ff2" w:cs="Times New Roman"/>
          <w:color w:val="000000"/>
          <w:sz w:val="28"/>
          <w:szCs w:val="28"/>
        </w:rPr>
      </w:pPr>
      <w:r>
        <w:rPr>
          <w:rFonts w:ascii="Times New Roman" w:eastAsia="Times New Roman" w:hAnsi="Times New Roman" w:cs="Times New Roman"/>
          <w:color w:val="000000"/>
          <w:sz w:val="28"/>
          <w:szCs w:val="28"/>
        </w:rPr>
        <w:t xml:space="preserve">                  </w:t>
      </w:r>
      <w:r w:rsidRPr="00B57C67">
        <w:rPr>
          <w:rFonts w:ascii="Times New Roman" w:eastAsia="Times New Roman" w:hAnsi="Times New Roman" w:cs="Times New Roman"/>
          <w:color w:val="000000"/>
          <w:sz w:val="28"/>
          <w:szCs w:val="28"/>
        </w:rPr>
        <w:t xml:space="preserve">Fate refers to the pattern of distribution of </w:t>
      </w:r>
      <w:r w:rsidRPr="00B57C67">
        <w:rPr>
          <w:rFonts w:ascii="Times New Roman" w:eastAsia="Times New Roman" w:hAnsi="Times New Roman" w:cs="Times New Roman"/>
          <w:color w:val="000000"/>
          <w:spacing w:val="1"/>
          <w:sz w:val="28"/>
          <w:szCs w:val="28"/>
        </w:rPr>
        <w:t>an agent, its derivatives or metabolites in an organism, system, compartment or (sub) populati</w:t>
      </w:r>
      <w:r w:rsidRPr="00B57C67">
        <w:rPr>
          <w:rFonts w:ascii="Times New Roman" w:eastAsia="Times New Roman" w:hAnsi="Times New Roman" w:cs="Times New Roman"/>
          <w:color w:val="000000"/>
          <w:sz w:val="28"/>
          <w:szCs w:val="28"/>
        </w:rPr>
        <w:t xml:space="preserve">on of concern as a result of transport, partitioning, transformation or degradation (OECD, 2003). After pesticides are applied to the </w:t>
      </w:r>
      <w:r w:rsidRPr="00B57C67">
        <w:rPr>
          <w:rFonts w:ascii="Times New Roman" w:eastAsia="Times New Roman" w:hAnsi="Times New Roman" w:cs="Times New Roman"/>
          <w:color w:val="000000"/>
          <w:sz w:val="28"/>
          <w:szCs w:val="28"/>
        </w:rPr>
        <w:lastRenderedPageBreak/>
        <w:t xml:space="preserve">crops, they may interact with the plant surfaces, be exposed to the environmental factors </w:t>
      </w:r>
      <w:r w:rsidRPr="00B57C67">
        <w:rPr>
          <w:rFonts w:ascii="Times New Roman" w:eastAsia="Times New Roman" w:hAnsi="Times New Roman" w:cs="Times New Roman"/>
          <w:color w:val="000000"/>
          <w:spacing w:val="1"/>
          <w:sz w:val="28"/>
          <w:szCs w:val="28"/>
        </w:rPr>
        <w:t xml:space="preserve">such as wind and sun and may be washed </w:t>
      </w:r>
      <w:proofErr w:type="spellStart"/>
      <w:r w:rsidRPr="00B57C67">
        <w:rPr>
          <w:rFonts w:ascii="Times New Roman" w:eastAsia="Times New Roman" w:hAnsi="Times New Roman" w:cs="Times New Roman"/>
          <w:color w:val="000000"/>
          <w:spacing w:val="1"/>
          <w:sz w:val="28"/>
          <w:szCs w:val="28"/>
        </w:rPr>
        <w:t>of</w:t>
      </w:r>
      <w:proofErr w:type="spellEnd"/>
      <w:r w:rsidRPr="00B57C67">
        <w:rPr>
          <w:rFonts w:ascii="Times New Roman" w:eastAsia="Times New Roman" w:hAnsi="Times New Roman" w:cs="Times New Roman"/>
          <w:color w:val="000000"/>
          <w:spacing w:val="1"/>
          <w:sz w:val="28"/>
          <w:szCs w:val="28"/>
        </w:rPr>
        <w:t xml:space="preserve"> during rainfall. The pesticide may be absorbed</w:t>
      </w:r>
      <w:r>
        <w:rPr>
          <w:rFonts w:ascii="Times New Roman" w:eastAsia="Times New Roman" w:hAnsi="Times New Roman" w:cs="Times New Roman"/>
          <w:color w:val="000000"/>
          <w:spacing w:val="1"/>
          <w:sz w:val="28"/>
          <w:szCs w:val="28"/>
        </w:rPr>
        <w:t xml:space="preserve"> </w:t>
      </w:r>
      <w:r w:rsidRPr="00B57C67">
        <w:rPr>
          <w:rFonts w:ascii="Times New Roman" w:eastAsia="Times New Roman" w:hAnsi="Times New Roman" w:cs="Times New Roman"/>
          <w:color w:val="000000"/>
          <w:sz w:val="28"/>
          <w:szCs w:val="28"/>
        </w:rPr>
        <w:t>by the plant surface (waxy cuticle and root surfaces) and enter the plant transport system</w:t>
      </w:r>
      <w:r>
        <w:rPr>
          <w:rFonts w:ascii="Times New Roman" w:eastAsia="Times New Roman" w:hAnsi="Times New Roman" w:cs="Times New Roman"/>
          <w:color w:val="000000"/>
          <w:sz w:val="28"/>
          <w:szCs w:val="28"/>
        </w:rPr>
        <w:t xml:space="preserve"> </w:t>
      </w:r>
      <w:r w:rsidRPr="00B57C67">
        <w:rPr>
          <w:rFonts w:ascii="Times New Roman" w:eastAsia="Times New Roman" w:hAnsi="Times New Roman" w:cs="Times New Roman"/>
          <w:color w:val="000000"/>
          <w:spacing w:val="1"/>
          <w:sz w:val="28"/>
          <w:szCs w:val="28"/>
        </w:rPr>
        <w:t>(systemic) or stay on the surface of the plant (contact). While still on the surface of the crop,</w:t>
      </w:r>
      <w:r>
        <w:rPr>
          <w:rFonts w:ascii="Times New Roman" w:eastAsia="Times New Roman" w:hAnsi="Times New Roman" w:cs="Times New Roman"/>
          <w:color w:val="000000"/>
          <w:spacing w:val="1"/>
          <w:sz w:val="28"/>
          <w:szCs w:val="28"/>
        </w:rPr>
        <w:t xml:space="preserve"> </w:t>
      </w:r>
      <w:r w:rsidRPr="00B57C67">
        <w:rPr>
          <w:rFonts w:ascii="ff2" w:eastAsia="Times New Roman" w:hAnsi="ff2" w:cs="Times New Roman"/>
          <w:color w:val="000000"/>
          <w:sz w:val="28"/>
          <w:szCs w:val="28"/>
        </w:rPr>
        <w:t xml:space="preserve">the pesticide can undergo volatilization, photolysis chemical and microbial degradation. </w:t>
      </w:r>
      <w:r w:rsidRPr="00B57C67">
        <w:rPr>
          <w:rFonts w:ascii="ff2" w:eastAsia="Times New Roman" w:hAnsi="ff2" w:cs="Times New Roman"/>
          <w:color w:val="000000"/>
          <w:spacing w:val="1"/>
          <w:sz w:val="28"/>
          <w:szCs w:val="28"/>
        </w:rPr>
        <w:t xml:space="preserve">All these processes can reduce the original pesticides concentration but can also introduce some metabolites in the crops. </w:t>
      </w:r>
      <w:proofErr w:type="spellStart"/>
      <w:r w:rsidRPr="00B57C67">
        <w:rPr>
          <w:rFonts w:ascii="ff2" w:eastAsia="Times New Roman" w:hAnsi="ff2" w:cs="Times New Roman"/>
          <w:color w:val="000000"/>
          <w:spacing w:val="1"/>
          <w:sz w:val="28"/>
          <w:szCs w:val="28"/>
        </w:rPr>
        <w:t>Volatilisation</w:t>
      </w:r>
      <w:proofErr w:type="spellEnd"/>
      <w:r w:rsidRPr="00B57C67">
        <w:rPr>
          <w:rFonts w:ascii="ff2" w:eastAsia="Times New Roman" w:hAnsi="ff2" w:cs="Times New Roman"/>
          <w:color w:val="000000"/>
          <w:spacing w:val="1"/>
          <w:sz w:val="28"/>
          <w:szCs w:val="28"/>
        </w:rPr>
        <w:t xml:space="preserve"> of the pesticide usually occurs immediately after application in the field. The </w:t>
      </w:r>
      <w:r w:rsidRPr="00B57C67">
        <w:rPr>
          <w:rFonts w:ascii="ff2" w:eastAsia="Times New Roman" w:hAnsi="ff2" w:cs="Times New Roman"/>
          <w:color w:val="000000"/>
          <w:sz w:val="28"/>
          <w:szCs w:val="28"/>
        </w:rPr>
        <w:t xml:space="preserve">process depends on the </w:t>
      </w:r>
      <w:proofErr w:type="spellStart"/>
      <w:r w:rsidRPr="00B57C67">
        <w:rPr>
          <w:rFonts w:ascii="ff2" w:eastAsia="Times New Roman" w:hAnsi="ff2" w:cs="Times New Roman"/>
          <w:color w:val="000000"/>
          <w:sz w:val="28"/>
          <w:szCs w:val="28"/>
        </w:rPr>
        <w:t>vapour</w:t>
      </w:r>
      <w:proofErr w:type="spellEnd"/>
      <w:r w:rsidRPr="00B57C67">
        <w:rPr>
          <w:rFonts w:ascii="ff2" w:eastAsia="Times New Roman" w:hAnsi="ff2" w:cs="Times New Roman"/>
          <w:color w:val="000000"/>
          <w:sz w:val="28"/>
          <w:szCs w:val="28"/>
        </w:rPr>
        <w:t xml:space="preserve"> pressure of th</w:t>
      </w:r>
      <w:r w:rsidRPr="00B57C67">
        <w:rPr>
          <w:rFonts w:ascii="ff2" w:eastAsia="Times New Roman" w:hAnsi="ff2" w:cs="Times New Roman"/>
          <w:color w:val="000000"/>
          <w:spacing w:val="1"/>
          <w:sz w:val="28"/>
          <w:szCs w:val="28"/>
        </w:rPr>
        <w:t xml:space="preserve">e pesticide. Pesticides with high </w:t>
      </w:r>
      <w:proofErr w:type="spellStart"/>
      <w:proofErr w:type="gramStart"/>
      <w:r w:rsidRPr="00B57C67">
        <w:rPr>
          <w:rFonts w:ascii="ff2" w:eastAsia="Times New Roman" w:hAnsi="ff2" w:cs="Times New Roman"/>
          <w:color w:val="000000"/>
          <w:spacing w:val="1"/>
          <w:sz w:val="28"/>
          <w:szCs w:val="28"/>
        </w:rPr>
        <w:t>vapour</w:t>
      </w:r>
      <w:proofErr w:type="spellEnd"/>
      <w:r w:rsidRPr="00B57C67">
        <w:rPr>
          <w:rFonts w:ascii="ff2" w:eastAsia="Times New Roman" w:hAnsi="ff2" w:cs="Times New Roman"/>
          <w:color w:val="000000"/>
          <w:spacing w:val="1"/>
          <w:sz w:val="28"/>
          <w:szCs w:val="28"/>
        </w:rPr>
        <w:t xml:space="preserve"> </w:t>
      </w:r>
      <w:r>
        <w:rPr>
          <w:rFonts w:ascii="ff2" w:eastAsia="Times New Roman" w:hAnsi="ff2" w:cs="Times New Roman"/>
          <w:color w:val="000000"/>
          <w:spacing w:val="1"/>
          <w:sz w:val="28"/>
          <w:szCs w:val="28"/>
        </w:rPr>
        <w:t xml:space="preserve"> </w:t>
      </w:r>
      <w:r w:rsidRPr="00B57C67">
        <w:rPr>
          <w:rFonts w:ascii="ff2" w:eastAsia="Times New Roman" w:hAnsi="ff2" w:cs="Times New Roman"/>
          <w:color w:val="000000"/>
          <w:sz w:val="28"/>
          <w:szCs w:val="28"/>
        </w:rPr>
        <w:t>pressure</w:t>
      </w:r>
      <w:proofErr w:type="gramEnd"/>
      <w:r w:rsidRPr="00B57C67">
        <w:rPr>
          <w:rFonts w:ascii="ff2" w:eastAsia="Times New Roman" w:hAnsi="ff2" w:cs="Times New Roman"/>
          <w:color w:val="000000"/>
          <w:sz w:val="28"/>
          <w:szCs w:val="28"/>
        </w:rPr>
        <w:t xml:space="preserve"> tend to volatilize rapidly into the air while those with low </w:t>
      </w:r>
      <w:proofErr w:type="spellStart"/>
      <w:r w:rsidRPr="00B57C67">
        <w:rPr>
          <w:rFonts w:ascii="ff2" w:eastAsia="Times New Roman" w:hAnsi="ff2" w:cs="Times New Roman"/>
          <w:color w:val="000000"/>
          <w:sz w:val="28"/>
          <w:szCs w:val="28"/>
        </w:rPr>
        <w:t>vapour</w:t>
      </w:r>
      <w:proofErr w:type="spellEnd"/>
      <w:r w:rsidRPr="00B57C67">
        <w:rPr>
          <w:rFonts w:ascii="ff2" w:eastAsia="Times New Roman" w:hAnsi="ff2" w:cs="Times New Roman"/>
          <w:color w:val="000000"/>
          <w:sz w:val="28"/>
          <w:szCs w:val="28"/>
        </w:rPr>
        <w:t xml:space="preserve"> pressure remain longer on the surface. Volatilization rate also depends on the environmental factors such as wind speed and temperature. The faster the wind speed and the higher the temperature the</w:t>
      </w:r>
      <w:r>
        <w:rPr>
          <w:rFonts w:ascii="ff2" w:eastAsia="Times New Roman" w:hAnsi="ff2" w:cs="Times New Roman"/>
          <w:color w:val="000000"/>
          <w:sz w:val="28"/>
          <w:szCs w:val="28"/>
        </w:rPr>
        <w:t xml:space="preserve"> </w:t>
      </w:r>
      <w:r w:rsidRPr="00B57C67">
        <w:rPr>
          <w:rFonts w:ascii="ff2" w:eastAsia="Times New Roman" w:hAnsi="ff2" w:cs="Times New Roman"/>
          <w:color w:val="000000"/>
          <w:sz w:val="28"/>
          <w:szCs w:val="28"/>
        </w:rPr>
        <w:t xml:space="preserve">more the pesticide will evaporate. Photolysis </w:t>
      </w:r>
      <w:r w:rsidRPr="00B57C67">
        <w:rPr>
          <w:rFonts w:ascii="ff2" w:eastAsia="Times New Roman" w:hAnsi="ff2" w:cs="Times New Roman"/>
          <w:color w:val="000000"/>
          <w:spacing w:val="1"/>
          <w:sz w:val="28"/>
          <w:szCs w:val="28"/>
        </w:rPr>
        <w:t xml:space="preserve">occurs when molecules </w:t>
      </w:r>
      <w:r w:rsidRPr="00B57C67">
        <w:rPr>
          <w:rFonts w:ascii="ff2" w:eastAsia="Times New Roman" w:hAnsi="ff2" w:cs="Times New Roman"/>
          <w:color w:val="000000"/>
          <w:sz w:val="28"/>
          <w:szCs w:val="28"/>
        </w:rPr>
        <w:t xml:space="preserve">absorb energy from the </w:t>
      </w:r>
      <w:r w:rsidRPr="00B57C67">
        <w:rPr>
          <w:rFonts w:ascii="ff2" w:eastAsia="Times New Roman" w:hAnsi="ff2" w:cs="Times New Roman"/>
          <w:color w:val="000000"/>
          <w:spacing w:val="1"/>
          <w:sz w:val="28"/>
          <w:szCs w:val="28"/>
        </w:rPr>
        <w:t>sunlight resulting in pesticide degradation. The indirect reaction can also be caused by some</w:t>
      </w:r>
      <w:r>
        <w:rPr>
          <w:rFonts w:ascii="ff2" w:eastAsia="Times New Roman" w:hAnsi="ff2" w:cs="Times New Roman"/>
          <w:color w:val="000000"/>
          <w:spacing w:val="1"/>
          <w:sz w:val="28"/>
          <w:szCs w:val="28"/>
        </w:rPr>
        <w:t xml:space="preserve"> </w:t>
      </w:r>
      <w:r w:rsidRPr="00B57C67">
        <w:rPr>
          <w:rFonts w:ascii="ff2" w:eastAsia="Times New Roman" w:hAnsi="ff2" w:cs="Times New Roman"/>
          <w:color w:val="000000"/>
          <w:sz w:val="28"/>
          <w:szCs w:val="28"/>
        </w:rPr>
        <w:t xml:space="preserve">other chemicals being broken by the sunlight and their products reacting with pesticides in </w:t>
      </w:r>
      <w:r w:rsidRPr="00B57C67">
        <w:rPr>
          <w:rFonts w:ascii="ff2" w:eastAsia="Times New Roman" w:hAnsi="ff2" w:cs="Times New Roman"/>
          <w:color w:val="000000"/>
          <w:spacing w:val="-1"/>
          <w:sz w:val="28"/>
          <w:szCs w:val="28"/>
        </w:rPr>
        <w:t xml:space="preserve">turn. Some pesticides may be degraded by microbial metabolism. Micro-organisms can use </w:t>
      </w:r>
      <w:r w:rsidRPr="00B57C67">
        <w:rPr>
          <w:rFonts w:ascii="ff2" w:eastAsia="Times New Roman" w:hAnsi="ff2" w:cs="Times New Roman"/>
          <w:color w:val="000000"/>
          <w:sz w:val="28"/>
          <w:szCs w:val="28"/>
        </w:rPr>
        <w:t xml:space="preserve">pesticides as nutrients thereby breaking them into carbon dioxide and other </w:t>
      </w:r>
      <w:proofErr w:type="gramStart"/>
      <w:r w:rsidRPr="00B57C67">
        <w:rPr>
          <w:rFonts w:ascii="ff2" w:eastAsia="Times New Roman" w:hAnsi="ff2" w:cs="Times New Roman"/>
          <w:color w:val="000000"/>
          <w:sz w:val="28"/>
          <w:szCs w:val="28"/>
        </w:rPr>
        <w:t xml:space="preserve">components </w:t>
      </w:r>
      <w:r>
        <w:rPr>
          <w:rFonts w:ascii="ff2" w:eastAsia="Times New Roman" w:hAnsi="ff2" w:cs="Times New Roman"/>
          <w:color w:val="000000"/>
          <w:sz w:val="28"/>
          <w:szCs w:val="28"/>
        </w:rPr>
        <w:t xml:space="preserve"> </w:t>
      </w:r>
      <w:r w:rsidRPr="00B57C67">
        <w:rPr>
          <w:rFonts w:ascii="ff2" w:eastAsia="Times New Roman" w:hAnsi="ff2" w:cs="Times New Roman"/>
          <w:color w:val="000000"/>
          <w:sz w:val="28"/>
          <w:szCs w:val="28"/>
        </w:rPr>
        <w:t>(</w:t>
      </w:r>
      <w:proofErr w:type="gramEnd"/>
      <w:r w:rsidRPr="00B57C67">
        <w:rPr>
          <w:rFonts w:ascii="ff2" w:eastAsia="Times New Roman" w:hAnsi="ff2" w:cs="Times New Roman"/>
          <w:color w:val="000000"/>
          <w:sz w:val="28"/>
          <w:szCs w:val="28"/>
        </w:rPr>
        <w:t xml:space="preserve">Holland and Sinclair, 2004). Because of difference between naturally occurring organic </w:t>
      </w:r>
      <w:r w:rsidRPr="00B57C67">
        <w:rPr>
          <w:rFonts w:ascii="ff2" w:eastAsia="Times New Roman" w:hAnsi="ff2" w:cs="Times New Roman"/>
          <w:color w:val="000000"/>
          <w:spacing w:val="1"/>
          <w:sz w:val="28"/>
          <w:szCs w:val="28"/>
        </w:rPr>
        <w:t xml:space="preserve">chemicals and pesticide structures, they cannot </w:t>
      </w:r>
      <w:r w:rsidRPr="00B57C67">
        <w:rPr>
          <w:rFonts w:ascii="ff2" w:eastAsia="Times New Roman" w:hAnsi="ff2" w:cs="Times New Roman"/>
          <w:color w:val="000000"/>
          <w:sz w:val="28"/>
          <w:szCs w:val="28"/>
        </w:rPr>
        <w:t xml:space="preserve">be assimilated by the microbes but they may be altered at reactive sites. The products formed may be less or more toxic than the parent </w:t>
      </w:r>
    </w:p>
    <w:p w:rsidR="00B57C67" w:rsidRPr="00B57C67" w:rsidRDefault="00B57C67" w:rsidP="003C7AD3">
      <w:pPr>
        <w:shd w:val="clear" w:color="auto" w:fill="FFFFFF"/>
        <w:spacing w:after="120" w:line="360" w:lineRule="auto"/>
        <w:jc w:val="both"/>
        <w:rPr>
          <w:rFonts w:ascii="Times New Roman" w:eastAsia="Times New Roman" w:hAnsi="Times New Roman" w:cs="Times New Roman"/>
          <w:color w:val="000000"/>
          <w:sz w:val="28"/>
          <w:szCs w:val="28"/>
        </w:rPr>
      </w:pPr>
      <w:proofErr w:type="gramStart"/>
      <w:r w:rsidRPr="00B57C67">
        <w:rPr>
          <w:rFonts w:ascii="ff2" w:eastAsia="Times New Roman" w:hAnsi="ff2" w:cs="Times New Roman"/>
          <w:color w:val="000000"/>
          <w:spacing w:val="1"/>
          <w:sz w:val="28"/>
          <w:szCs w:val="28"/>
        </w:rPr>
        <w:t>chemical</w:t>
      </w:r>
      <w:proofErr w:type="gramEnd"/>
      <w:r w:rsidRPr="00B57C67">
        <w:rPr>
          <w:rFonts w:ascii="ff2" w:eastAsia="Times New Roman" w:hAnsi="ff2" w:cs="Times New Roman"/>
          <w:color w:val="000000"/>
          <w:spacing w:val="1"/>
          <w:sz w:val="28"/>
          <w:szCs w:val="28"/>
        </w:rPr>
        <w:t>.</w:t>
      </w:r>
      <w:r>
        <w:rPr>
          <w:rFonts w:ascii="ff2" w:eastAsia="Times New Roman" w:hAnsi="ff2" w:cs="Times New Roman"/>
          <w:color w:val="000000"/>
          <w:spacing w:val="1"/>
          <w:sz w:val="28"/>
          <w:szCs w:val="28"/>
        </w:rPr>
        <w:t xml:space="preserve"> </w:t>
      </w:r>
      <w:r w:rsidRPr="00B57C67">
        <w:rPr>
          <w:rFonts w:ascii="Times New Roman" w:eastAsia="Times New Roman" w:hAnsi="Times New Roman" w:cs="Times New Roman"/>
          <w:color w:val="000000"/>
          <w:sz w:val="28"/>
          <w:szCs w:val="28"/>
        </w:rPr>
        <w:t xml:space="preserve">Although degradation of pesticides is influenced by different environmental processes, </w:t>
      </w:r>
    </w:p>
    <w:p w:rsidR="00B57C67" w:rsidRPr="00B57C67" w:rsidRDefault="00B57C67" w:rsidP="003C7AD3">
      <w:pPr>
        <w:shd w:val="clear" w:color="auto" w:fill="FFFFFF"/>
        <w:spacing w:after="120" w:line="360" w:lineRule="auto"/>
        <w:jc w:val="both"/>
        <w:rPr>
          <w:rFonts w:ascii="Times New Roman" w:eastAsia="Times New Roman" w:hAnsi="Times New Roman" w:cs="Times New Roman"/>
          <w:color w:val="000000"/>
          <w:spacing w:val="1"/>
          <w:sz w:val="28"/>
          <w:szCs w:val="28"/>
        </w:rPr>
      </w:pPr>
      <w:proofErr w:type="spellStart"/>
      <w:r w:rsidRPr="00B57C67">
        <w:rPr>
          <w:rFonts w:ascii="Times New Roman" w:eastAsia="Times New Roman" w:hAnsi="Times New Roman" w:cs="Times New Roman"/>
          <w:color w:val="000000"/>
          <w:sz w:val="28"/>
          <w:szCs w:val="28"/>
        </w:rPr>
        <w:t>Celik</w:t>
      </w:r>
      <w:proofErr w:type="spellEnd"/>
      <w:r w:rsidRPr="00B57C67">
        <w:rPr>
          <w:rFonts w:ascii="Times New Roman" w:eastAsia="Times New Roman" w:hAnsi="Times New Roman" w:cs="Times New Roman"/>
          <w:color w:val="000000"/>
          <w:sz w:val="28"/>
          <w:szCs w:val="28"/>
        </w:rPr>
        <w:t xml:space="preserve"> et al, (1995) concluded that under natural </w:t>
      </w:r>
      <w:r w:rsidRPr="00B57C67">
        <w:rPr>
          <w:rFonts w:ascii="Times New Roman" w:eastAsia="Times New Roman" w:hAnsi="Times New Roman" w:cs="Times New Roman"/>
          <w:color w:val="000000"/>
          <w:spacing w:val="1"/>
          <w:sz w:val="28"/>
          <w:szCs w:val="28"/>
        </w:rPr>
        <w:t>field conditions volatilization is the main process that affects pesticides. These researchers applied six pesticides (</w:t>
      </w:r>
      <w:proofErr w:type="spellStart"/>
      <w:r w:rsidRPr="00B57C67">
        <w:rPr>
          <w:rFonts w:ascii="Times New Roman" w:eastAsia="Times New Roman" w:hAnsi="Times New Roman" w:cs="Times New Roman"/>
          <w:color w:val="000000"/>
          <w:spacing w:val="1"/>
          <w:sz w:val="28"/>
          <w:szCs w:val="28"/>
        </w:rPr>
        <w:t>azinphos</w:t>
      </w:r>
      <w:proofErr w:type="spellEnd"/>
      <w:r w:rsidRPr="00B57C67">
        <w:rPr>
          <w:rFonts w:ascii="Times New Roman" w:eastAsia="Times New Roman" w:hAnsi="Times New Roman" w:cs="Times New Roman"/>
          <w:color w:val="000000"/>
          <w:spacing w:val="1"/>
          <w:sz w:val="28"/>
          <w:szCs w:val="28"/>
        </w:rPr>
        <w:t>-methyl</w:t>
      </w:r>
      <w:proofErr w:type="gramStart"/>
      <w:r w:rsidRPr="00B57C67">
        <w:rPr>
          <w:rFonts w:ascii="Times New Roman" w:eastAsia="Times New Roman" w:hAnsi="Times New Roman" w:cs="Times New Roman"/>
          <w:color w:val="000000"/>
          <w:spacing w:val="1"/>
          <w:sz w:val="28"/>
          <w:szCs w:val="28"/>
        </w:rPr>
        <w:t xml:space="preserve">, </w:t>
      </w:r>
      <w:r w:rsidR="003C7AD3">
        <w:rPr>
          <w:rFonts w:ascii="Times New Roman" w:eastAsia="Times New Roman" w:hAnsi="Times New Roman" w:cs="Times New Roman"/>
          <w:color w:val="000000"/>
          <w:spacing w:val="1"/>
          <w:sz w:val="28"/>
          <w:szCs w:val="28"/>
        </w:rPr>
        <w:t xml:space="preserve"> </w:t>
      </w:r>
      <w:proofErr w:type="spellStart"/>
      <w:r w:rsidRPr="00B57C67">
        <w:rPr>
          <w:rFonts w:ascii="Times New Roman" w:eastAsia="Times New Roman" w:hAnsi="Times New Roman" w:cs="Times New Roman"/>
          <w:color w:val="000000"/>
          <w:sz w:val="28"/>
          <w:szCs w:val="28"/>
        </w:rPr>
        <w:t>ethion</w:t>
      </w:r>
      <w:proofErr w:type="spellEnd"/>
      <w:proofErr w:type="gramEnd"/>
      <w:r w:rsidRPr="00B57C67">
        <w:rPr>
          <w:rFonts w:ascii="Times New Roman" w:eastAsia="Times New Roman" w:hAnsi="Times New Roman" w:cs="Times New Roman"/>
          <w:color w:val="000000"/>
          <w:sz w:val="28"/>
          <w:szCs w:val="28"/>
        </w:rPr>
        <w:t xml:space="preserve">, </w:t>
      </w:r>
      <w:proofErr w:type="spellStart"/>
      <w:r w:rsidRPr="00B57C67">
        <w:rPr>
          <w:rFonts w:ascii="Times New Roman" w:eastAsia="Times New Roman" w:hAnsi="Times New Roman" w:cs="Times New Roman"/>
          <w:color w:val="000000"/>
          <w:sz w:val="28"/>
          <w:szCs w:val="28"/>
        </w:rPr>
        <w:t>diazinon</w:t>
      </w:r>
      <w:proofErr w:type="spellEnd"/>
      <w:r w:rsidRPr="00B57C67">
        <w:rPr>
          <w:rFonts w:ascii="Times New Roman" w:eastAsia="Times New Roman" w:hAnsi="Times New Roman" w:cs="Times New Roman"/>
          <w:color w:val="000000"/>
          <w:sz w:val="28"/>
          <w:szCs w:val="28"/>
        </w:rPr>
        <w:t xml:space="preserve">, </w:t>
      </w:r>
      <w:proofErr w:type="spellStart"/>
      <w:r w:rsidRPr="00B57C67">
        <w:rPr>
          <w:rFonts w:ascii="Times New Roman" w:eastAsia="Times New Roman" w:hAnsi="Times New Roman" w:cs="Times New Roman"/>
          <w:color w:val="000000"/>
          <w:sz w:val="28"/>
          <w:szCs w:val="28"/>
        </w:rPr>
        <w:t>methidathion</w:t>
      </w:r>
      <w:proofErr w:type="spellEnd"/>
      <w:r w:rsidRPr="00B57C67">
        <w:rPr>
          <w:rFonts w:ascii="Times New Roman" w:eastAsia="Times New Roman" w:hAnsi="Times New Roman" w:cs="Times New Roman"/>
          <w:color w:val="000000"/>
          <w:sz w:val="28"/>
          <w:szCs w:val="28"/>
        </w:rPr>
        <w:t xml:space="preserve">, </w:t>
      </w:r>
      <w:proofErr w:type="spellStart"/>
      <w:r w:rsidRPr="00B57C67">
        <w:rPr>
          <w:rFonts w:ascii="Times New Roman" w:eastAsia="Times New Roman" w:hAnsi="Times New Roman" w:cs="Times New Roman"/>
          <w:color w:val="000000"/>
          <w:sz w:val="28"/>
          <w:szCs w:val="28"/>
        </w:rPr>
        <w:t>phosalone</w:t>
      </w:r>
      <w:proofErr w:type="spellEnd"/>
      <w:r w:rsidRPr="00B57C67">
        <w:rPr>
          <w:rFonts w:ascii="Times New Roman" w:eastAsia="Times New Roman" w:hAnsi="Times New Roman" w:cs="Times New Roman"/>
          <w:color w:val="000000"/>
          <w:sz w:val="28"/>
          <w:szCs w:val="28"/>
        </w:rPr>
        <w:t xml:space="preserve"> and </w:t>
      </w:r>
      <w:proofErr w:type="spellStart"/>
      <w:r w:rsidRPr="00B57C67">
        <w:rPr>
          <w:rFonts w:ascii="Times New Roman" w:eastAsia="Times New Roman" w:hAnsi="Times New Roman" w:cs="Times New Roman"/>
          <w:color w:val="000000"/>
          <w:sz w:val="28"/>
          <w:szCs w:val="28"/>
        </w:rPr>
        <w:t>pirimicarb</w:t>
      </w:r>
      <w:proofErr w:type="spellEnd"/>
      <w:r w:rsidRPr="00B57C67">
        <w:rPr>
          <w:rFonts w:ascii="Times New Roman" w:eastAsia="Times New Roman" w:hAnsi="Times New Roman" w:cs="Times New Roman"/>
          <w:color w:val="000000"/>
          <w:sz w:val="28"/>
          <w:szCs w:val="28"/>
        </w:rPr>
        <w:t xml:space="preserve">) to apples and found that </w:t>
      </w:r>
      <w:r w:rsidRPr="00B57C67">
        <w:rPr>
          <w:rFonts w:ascii="Times New Roman" w:eastAsia="Times New Roman" w:hAnsi="Times New Roman" w:cs="Times New Roman"/>
          <w:color w:val="000000"/>
          <w:spacing w:val="1"/>
          <w:sz w:val="28"/>
          <w:szCs w:val="28"/>
        </w:rPr>
        <w:t xml:space="preserve">volatilization was the dominant process followed by solar irradiation. Bacterial degradation </w:t>
      </w:r>
      <w:r w:rsidRPr="00B57C67">
        <w:rPr>
          <w:rFonts w:ascii="Times New Roman" w:eastAsia="Times New Roman" w:hAnsi="Times New Roman" w:cs="Times New Roman"/>
          <w:color w:val="000000"/>
          <w:sz w:val="28"/>
          <w:szCs w:val="28"/>
        </w:rPr>
        <w:t xml:space="preserve">had the lowest influence except for </w:t>
      </w:r>
      <w:proofErr w:type="spellStart"/>
      <w:r w:rsidRPr="00B57C67">
        <w:rPr>
          <w:rFonts w:ascii="Times New Roman" w:eastAsia="Times New Roman" w:hAnsi="Times New Roman" w:cs="Times New Roman"/>
          <w:color w:val="000000"/>
          <w:sz w:val="28"/>
          <w:szCs w:val="28"/>
        </w:rPr>
        <w:t>phosalone</w:t>
      </w:r>
      <w:proofErr w:type="spellEnd"/>
      <w:r w:rsidRPr="00B57C67">
        <w:rPr>
          <w:rFonts w:ascii="Times New Roman" w:eastAsia="Times New Roman" w:hAnsi="Times New Roman" w:cs="Times New Roman"/>
          <w:color w:val="000000"/>
          <w:sz w:val="28"/>
          <w:szCs w:val="28"/>
        </w:rPr>
        <w:t>.</w:t>
      </w:r>
      <w:r w:rsidRPr="00B57C67">
        <w:rPr>
          <w:rFonts w:ascii="Times New Roman" w:eastAsia="Times New Roman" w:hAnsi="Times New Roman" w:cs="Times New Roman"/>
          <w:color w:val="000000"/>
          <w:spacing w:val="-1"/>
          <w:sz w:val="28"/>
          <w:szCs w:val="28"/>
        </w:rPr>
        <w:t xml:space="preserve"> </w:t>
      </w:r>
      <w:proofErr w:type="spellStart"/>
      <w:r w:rsidRPr="00B57C67">
        <w:rPr>
          <w:rFonts w:ascii="Times New Roman" w:eastAsia="Times New Roman" w:hAnsi="Times New Roman" w:cs="Times New Roman"/>
          <w:color w:val="000000"/>
          <w:spacing w:val="-1"/>
          <w:sz w:val="28"/>
          <w:szCs w:val="28"/>
        </w:rPr>
        <w:t>Pirimicarb</w:t>
      </w:r>
      <w:proofErr w:type="spellEnd"/>
      <w:r w:rsidRPr="00B57C67">
        <w:rPr>
          <w:rFonts w:ascii="Times New Roman" w:eastAsia="Times New Roman" w:hAnsi="Times New Roman" w:cs="Times New Roman"/>
          <w:color w:val="000000"/>
          <w:spacing w:val="-1"/>
          <w:sz w:val="28"/>
          <w:szCs w:val="28"/>
        </w:rPr>
        <w:t xml:space="preserve"> was highly degraded by solar </w:t>
      </w:r>
      <w:r w:rsidRPr="00B57C67">
        <w:rPr>
          <w:rFonts w:ascii="Times New Roman" w:eastAsia="Times New Roman" w:hAnsi="Times New Roman" w:cs="Times New Roman"/>
          <w:color w:val="000000"/>
          <w:sz w:val="28"/>
          <w:szCs w:val="28"/>
        </w:rPr>
        <w:t xml:space="preserve">irradiation. Rain wash off can also be very important when it occurs shortly after </w:t>
      </w:r>
      <w:r w:rsidRPr="00B57C67">
        <w:rPr>
          <w:rFonts w:ascii="Times New Roman" w:eastAsia="Times New Roman" w:hAnsi="Times New Roman" w:cs="Times New Roman"/>
          <w:color w:val="000000"/>
          <w:spacing w:val="1"/>
          <w:sz w:val="28"/>
          <w:szCs w:val="28"/>
        </w:rPr>
        <w:t>application</w:t>
      </w:r>
    </w:p>
    <w:p w:rsidR="003232EF" w:rsidRPr="003232EF" w:rsidRDefault="003232EF" w:rsidP="003232EF">
      <w:pPr>
        <w:shd w:val="clear" w:color="auto" w:fill="FFFFFF"/>
        <w:spacing w:after="0" w:line="0" w:lineRule="auto"/>
        <w:rPr>
          <w:rFonts w:ascii="ff1" w:eastAsia="Times New Roman" w:hAnsi="ff1" w:cs="Times New Roman"/>
          <w:color w:val="000000"/>
          <w:spacing w:val="-1"/>
          <w:sz w:val="63"/>
          <w:szCs w:val="63"/>
        </w:rPr>
      </w:pPr>
      <w:r w:rsidRPr="003232EF">
        <w:rPr>
          <w:rFonts w:ascii="ff1" w:eastAsia="Times New Roman" w:hAnsi="ff1" w:cs="Times New Roman"/>
          <w:color w:val="000000"/>
          <w:spacing w:val="-1"/>
          <w:sz w:val="63"/>
          <w:szCs w:val="63"/>
        </w:rPr>
        <w:t xml:space="preserve">Monitoring  </w:t>
      </w:r>
    </w:p>
    <w:p w:rsidR="003232EF" w:rsidRPr="003232EF" w:rsidRDefault="003232EF" w:rsidP="003232EF">
      <w:pPr>
        <w:shd w:val="clear" w:color="auto" w:fill="FFFFFF"/>
        <w:spacing w:after="120" w:line="360" w:lineRule="auto"/>
        <w:rPr>
          <w:rFonts w:ascii="Times New Roman" w:eastAsia="Times New Roman" w:hAnsi="Times New Roman" w:cs="Times New Roman"/>
          <w:b/>
          <w:color w:val="000000"/>
          <w:sz w:val="28"/>
          <w:szCs w:val="28"/>
          <w:u w:val="single"/>
        </w:rPr>
      </w:pPr>
      <w:r w:rsidRPr="003232EF">
        <w:rPr>
          <w:rFonts w:ascii="Times New Roman" w:eastAsia="Times New Roman" w:hAnsi="Times New Roman" w:cs="Times New Roman"/>
          <w:b/>
          <w:color w:val="000000"/>
          <w:sz w:val="28"/>
          <w:szCs w:val="28"/>
          <w:u w:val="single"/>
        </w:rPr>
        <w:lastRenderedPageBreak/>
        <w:t>Monitoring</w:t>
      </w:r>
    </w:p>
    <w:p w:rsidR="003232EF" w:rsidRPr="003232EF" w:rsidRDefault="003232EF" w:rsidP="003232EF">
      <w:pPr>
        <w:shd w:val="clear" w:color="auto" w:fill="FFFFFF"/>
        <w:spacing w:after="120" w:line="360" w:lineRule="auto"/>
        <w:rPr>
          <w:rFonts w:ascii="Times New Roman" w:eastAsia="Times New Roman" w:hAnsi="Times New Roman" w:cs="Times New Roman"/>
          <w:color w:val="000000"/>
          <w:sz w:val="28"/>
          <w:szCs w:val="28"/>
        </w:rPr>
      </w:pPr>
      <w:r w:rsidRPr="003232EF">
        <w:rPr>
          <w:rFonts w:ascii="Times New Roman" w:eastAsia="Times New Roman" w:hAnsi="Times New Roman" w:cs="Times New Roman"/>
          <w:color w:val="000000"/>
          <w:sz w:val="28"/>
          <w:szCs w:val="28"/>
        </w:rPr>
        <w:t xml:space="preserve">The purpose of pesticide monitoring programs is to ensure that in fruits and vegetables do </w:t>
      </w:r>
      <w:r w:rsidRPr="003232EF">
        <w:rPr>
          <w:rFonts w:ascii="Times New Roman" w:eastAsia="Times New Roman" w:hAnsi="Times New Roman" w:cs="Times New Roman"/>
          <w:color w:val="000000"/>
          <w:spacing w:val="-1"/>
          <w:sz w:val="28"/>
          <w:szCs w:val="28"/>
        </w:rPr>
        <w:t xml:space="preserve">not exceed maximum residues levels (MRLs) allowed by the government, no misuse of </w:t>
      </w:r>
      <w:r>
        <w:rPr>
          <w:rFonts w:ascii="Times New Roman" w:eastAsia="Times New Roman" w:hAnsi="Times New Roman" w:cs="Times New Roman"/>
          <w:color w:val="000000"/>
          <w:spacing w:val="-1"/>
          <w:sz w:val="28"/>
          <w:szCs w:val="28"/>
        </w:rPr>
        <w:t xml:space="preserve"> </w:t>
      </w:r>
      <w:r w:rsidRPr="003232EF">
        <w:rPr>
          <w:rFonts w:ascii="Times New Roman" w:eastAsia="Times New Roman" w:hAnsi="Times New Roman" w:cs="Times New Roman"/>
          <w:color w:val="000000"/>
          <w:spacing w:val="1"/>
          <w:sz w:val="28"/>
          <w:szCs w:val="28"/>
        </w:rPr>
        <w:t xml:space="preserve">pesticides that could result in unexpected residues in food and that good agricultural practices (GAP) are maintained. Some </w:t>
      </w:r>
      <w:proofErr w:type="spellStart"/>
      <w:r w:rsidRPr="003232EF">
        <w:rPr>
          <w:rFonts w:ascii="Times New Roman" w:eastAsia="Times New Roman" w:hAnsi="Times New Roman" w:cs="Times New Roman"/>
          <w:color w:val="000000"/>
          <w:spacing w:val="1"/>
          <w:sz w:val="28"/>
          <w:szCs w:val="28"/>
        </w:rPr>
        <w:t>programmes</w:t>
      </w:r>
      <w:proofErr w:type="spellEnd"/>
      <w:r w:rsidRPr="003232EF">
        <w:rPr>
          <w:rFonts w:ascii="Times New Roman" w:eastAsia="Times New Roman" w:hAnsi="Times New Roman" w:cs="Times New Roman"/>
          <w:color w:val="000000"/>
          <w:spacing w:val="1"/>
          <w:sz w:val="28"/>
          <w:szCs w:val="28"/>
        </w:rPr>
        <w:t>, mostly in developing countries, are</w:t>
      </w:r>
      <w:r>
        <w:rPr>
          <w:rFonts w:ascii="Times New Roman" w:eastAsia="Times New Roman" w:hAnsi="Times New Roman" w:cs="Times New Roman"/>
          <w:color w:val="000000"/>
          <w:spacing w:val="1"/>
          <w:sz w:val="28"/>
          <w:szCs w:val="28"/>
        </w:rPr>
        <w:t xml:space="preserve"> </w:t>
      </w:r>
      <w:r w:rsidRPr="003232EF">
        <w:rPr>
          <w:rFonts w:ascii="Times New Roman" w:eastAsia="Times New Roman" w:hAnsi="Times New Roman" w:cs="Times New Roman"/>
          <w:color w:val="000000"/>
          <w:sz w:val="28"/>
          <w:szCs w:val="28"/>
        </w:rPr>
        <w:t xml:space="preserve">carried out due to the demands by international trade. The results from these </w:t>
      </w:r>
      <w:proofErr w:type="gramStart"/>
      <w:r w:rsidRPr="003232EF">
        <w:rPr>
          <w:rFonts w:ascii="Times New Roman" w:eastAsia="Times New Roman" w:hAnsi="Times New Roman" w:cs="Times New Roman"/>
          <w:color w:val="000000"/>
          <w:sz w:val="28"/>
          <w:szCs w:val="28"/>
        </w:rPr>
        <w:t xml:space="preserve">monitoring </w:t>
      </w:r>
      <w:r>
        <w:rPr>
          <w:rFonts w:ascii="Times New Roman" w:eastAsia="Times New Roman" w:hAnsi="Times New Roman" w:cs="Times New Roman"/>
          <w:color w:val="000000"/>
          <w:sz w:val="28"/>
          <w:szCs w:val="28"/>
        </w:rPr>
        <w:t xml:space="preserve"> </w:t>
      </w:r>
      <w:proofErr w:type="spellStart"/>
      <w:r w:rsidRPr="003232EF">
        <w:rPr>
          <w:rFonts w:ascii="Times New Roman" w:eastAsia="Times New Roman" w:hAnsi="Times New Roman" w:cs="Times New Roman"/>
          <w:color w:val="000000"/>
          <w:sz w:val="28"/>
          <w:szCs w:val="28"/>
        </w:rPr>
        <w:t>programmes</w:t>
      </w:r>
      <w:proofErr w:type="spellEnd"/>
      <w:proofErr w:type="gramEnd"/>
      <w:r w:rsidRPr="003232EF">
        <w:rPr>
          <w:rFonts w:ascii="Times New Roman" w:eastAsia="Times New Roman" w:hAnsi="Times New Roman" w:cs="Times New Roman"/>
          <w:color w:val="000000"/>
          <w:sz w:val="28"/>
          <w:szCs w:val="28"/>
        </w:rPr>
        <w:t xml:space="preserve"> are also used by regulatory bodies for future developments in setting MRLs</w:t>
      </w:r>
      <w:r>
        <w:rPr>
          <w:rFonts w:ascii="Times New Roman" w:eastAsia="Times New Roman" w:hAnsi="Times New Roman" w:cs="Times New Roman"/>
          <w:color w:val="000000"/>
          <w:sz w:val="28"/>
          <w:szCs w:val="28"/>
        </w:rPr>
        <w:t xml:space="preserve"> </w:t>
      </w:r>
      <w:r w:rsidRPr="003232EF">
        <w:rPr>
          <w:rFonts w:ascii="Times New Roman" w:eastAsia="Times New Roman" w:hAnsi="Times New Roman" w:cs="Times New Roman"/>
          <w:color w:val="000000"/>
          <w:spacing w:val="1"/>
          <w:sz w:val="28"/>
          <w:szCs w:val="28"/>
        </w:rPr>
        <w:t>and risk assessment</w:t>
      </w:r>
      <w:r>
        <w:rPr>
          <w:rFonts w:ascii="Times New Roman" w:eastAsia="Times New Roman" w:hAnsi="Times New Roman" w:cs="Times New Roman"/>
          <w:color w:val="000000"/>
          <w:spacing w:val="1"/>
          <w:sz w:val="28"/>
          <w:szCs w:val="28"/>
        </w:rPr>
        <w:t xml:space="preserve"> </w:t>
      </w:r>
      <w:r w:rsidRPr="003232EF">
        <w:rPr>
          <w:rFonts w:ascii="Times New Roman" w:eastAsia="Times New Roman" w:hAnsi="Times New Roman" w:cs="Times New Roman"/>
          <w:color w:val="000000"/>
          <w:spacing w:val="1"/>
          <w:sz w:val="28"/>
          <w:szCs w:val="28"/>
        </w:rPr>
        <w:t xml:space="preserve">exercises for public health. </w:t>
      </w:r>
      <w:r w:rsidRPr="003232EF">
        <w:rPr>
          <w:rFonts w:ascii="Times New Roman" w:eastAsia="Times New Roman" w:hAnsi="Times New Roman" w:cs="Times New Roman"/>
          <w:color w:val="000000"/>
          <w:sz w:val="28"/>
          <w:szCs w:val="28"/>
        </w:rPr>
        <w:t xml:space="preserve">In most countries, the monitoring programs are </w:t>
      </w:r>
      <w:proofErr w:type="spellStart"/>
      <w:r w:rsidRPr="003232EF">
        <w:rPr>
          <w:rFonts w:ascii="Times New Roman" w:eastAsia="Times New Roman" w:hAnsi="Times New Roman" w:cs="Times New Roman"/>
          <w:color w:val="000000"/>
          <w:sz w:val="28"/>
          <w:szCs w:val="28"/>
        </w:rPr>
        <w:t>organised</w:t>
      </w:r>
      <w:proofErr w:type="spellEnd"/>
      <w:r w:rsidRPr="003232EF">
        <w:rPr>
          <w:rFonts w:ascii="Times New Roman" w:eastAsia="Times New Roman" w:hAnsi="Times New Roman" w:cs="Times New Roman"/>
          <w:color w:val="000000"/>
          <w:sz w:val="28"/>
          <w:szCs w:val="28"/>
        </w:rPr>
        <w:t xml:space="preserve"> by a single agency designated as the competent authority. The agency designs a monitoring plan based on the </w:t>
      </w:r>
      <w:r>
        <w:rPr>
          <w:rFonts w:ascii="Times New Roman" w:eastAsia="Times New Roman" w:hAnsi="Times New Roman" w:cs="Times New Roman"/>
          <w:color w:val="000000"/>
          <w:sz w:val="28"/>
          <w:szCs w:val="28"/>
        </w:rPr>
        <w:t>p</w:t>
      </w:r>
      <w:r w:rsidRPr="003232EF">
        <w:rPr>
          <w:rFonts w:ascii="Times New Roman" w:eastAsia="Times New Roman" w:hAnsi="Times New Roman" w:cs="Times New Roman"/>
          <w:color w:val="000000"/>
          <w:sz w:val="28"/>
          <w:szCs w:val="28"/>
        </w:rPr>
        <w:t xml:space="preserve">revious data available from dietary consumption and </w:t>
      </w:r>
      <w:proofErr w:type="gramStart"/>
      <w:r w:rsidRPr="003232EF">
        <w:rPr>
          <w:rFonts w:ascii="Times New Roman" w:eastAsia="Times New Roman" w:hAnsi="Times New Roman" w:cs="Times New Roman"/>
          <w:color w:val="000000"/>
          <w:sz w:val="28"/>
          <w:szCs w:val="28"/>
        </w:rPr>
        <w:t xml:space="preserve">risk </w:t>
      </w:r>
      <w:r>
        <w:rPr>
          <w:rFonts w:ascii="Times New Roman" w:eastAsia="Times New Roman" w:hAnsi="Times New Roman" w:cs="Times New Roman"/>
          <w:color w:val="000000"/>
          <w:sz w:val="28"/>
          <w:szCs w:val="28"/>
        </w:rPr>
        <w:t xml:space="preserve"> </w:t>
      </w:r>
      <w:r w:rsidRPr="003232EF">
        <w:rPr>
          <w:rFonts w:ascii="Times New Roman" w:eastAsia="Times New Roman" w:hAnsi="Times New Roman" w:cs="Times New Roman"/>
          <w:color w:val="000000"/>
          <w:spacing w:val="1"/>
          <w:sz w:val="28"/>
          <w:szCs w:val="28"/>
        </w:rPr>
        <w:t>assessment</w:t>
      </w:r>
      <w:proofErr w:type="gramEnd"/>
      <w:r w:rsidRPr="003232EF">
        <w:rPr>
          <w:rFonts w:ascii="Times New Roman" w:eastAsia="Times New Roman" w:hAnsi="Times New Roman" w:cs="Times New Roman"/>
          <w:color w:val="000000"/>
          <w:spacing w:val="1"/>
          <w:sz w:val="28"/>
          <w:szCs w:val="28"/>
        </w:rPr>
        <w:t xml:space="preserve"> exercises or pesticide usage in </w:t>
      </w:r>
      <w:r w:rsidRPr="003232EF">
        <w:rPr>
          <w:rFonts w:ascii="Times New Roman" w:eastAsia="Times New Roman" w:hAnsi="Times New Roman" w:cs="Times New Roman"/>
          <w:color w:val="000000"/>
          <w:sz w:val="28"/>
          <w:szCs w:val="28"/>
        </w:rPr>
        <w:t>the available fruits an</w:t>
      </w:r>
      <w:r w:rsidRPr="003232EF">
        <w:rPr>
          <w:rFonts w:ascii="Times New Roman" w:eastAsia="Times New Roman" w:hAnsi="Times New Roman" w:cs="Times New Roman"/>
          <w:color w:val="000000"/>
          <w:spacing w:val="1"/>
          <w:sz w:val="28"/>
          <w:szCs w:val="28"/>
        </w:rPr>
        <w:t>d vegetables. In the</w:t>
      </w:r>
      <w:r>
        <w:rPr>
          <w:rFonts w:ascii="Times New Roman" w:eastAsia="Times New Roman" w:hAnsi="Times New Roman" w:cs="Times New Roman"/>
          <w:color w:val="000000"/>
          <w:spacing w:val="1"/>
          <w:sz w:val="28"/>
          <w:szCs w:val="28"/>
        </w:rPr>
        <w:t xml:space="preserve"> </w:t>
      </w:r>
      <w:r w:rsidRPr="003232EF">
        <w:rPr>
          <w:rFonts w:ascii="Times New Roman" w:eastAsia="Times New Roman" w:hAnsi="Times New Roman" w:cs="Times New Roman"/>
          <w:color w:val="000000"/>
          <w:sz w:val="28"/>
          <w:szCs w:val="28"/>
        </w:rPr>
        <w:t xml:space="preserve">European Union (EU) there is a coordinated </w:t>
      </w:r>
      <w:proofErr w:type="spellStart"/>
      <w:r w:rsidRPr="003232EF">
        <w:rPr>
          <w:rFonts w:ascii="Times New Roman" w:eastAsia="Times New Roman" w:hAnsi="Times New Roman" w:cs="Times New Roman"/>
          <w:color w:val="000000"/>
          <w:sz w:val="28"/>
          <w:szCs w:val="28"/>
        </w:rPr>
        <w:t>programme</w:t>
      </w:r>
      <w:proofErr w:type="spellEnd"/>
      <w:r w:rsidRPr="003232EF">
        <w:rPr>
          <w:rFonts w:ascii="Times New Roman" w:eastAsia="Times New Roman" w:hAnsi="Times New Roman" w:cs="Times New Roman"/>
          <w:color w:val="000000"/>
          <w:sz w:val="28"/>
          <w:szCs w:val="28"/>
        </w:rPr>
        <w:t xml:space="preserve"> for all the member countries to follow from the European commission and the </w:t>
      </w:r>
      <w:r>
        <w:rPr>
          <w:rFonts w:ascii="Times New Roman" w:eastAsia="Times New Roman" w:hAnsi="Times New Roman" w:cs="Times New Roman"/>
          <w:color w:val="000000"/>
          <w:sz w:val="28"/>
          <w:szCs w:val="28"/>
        </w:rPr>
        <w:t>m</w:t>
      </w:r>
      <w:r w:rsidRPr="003232EF">
        <w:rPr>
          <w:rFonts w:ascii="Times New Roman" w:eastAsia="Times New Roman" w:hAnsi="Times New Roman" w:cs="Times New Roman"/>
          <w:color w:val="000000"/>
          <w:sz w:val="28"/>
          <w:szCs w:val="28"/>
        </w:rPr>
        <w:t xml:space="preserve">ember states national programs. The </w:t>
      </w:r>
      <w:r w:rsidRPr="003232EF">
        <w:rPr>
          <w:rFonts w:ascii="Times New Roman" w:eastAsia="Times New Roman" w:hAnsi="Times New Roman" w:cs="Times New Roman"/>
          <w:color w:val="000000"/>
          <w:spacing w:val="1"/>
          <w:sz w:val="28"/>
          <w:szCs w:val="28"/>
        </w:rPr>
        <w:t xml:space="preserve">results are then yearly as a single report by the European Food Safety Authority (EFSA). </w:t>
      </w:r>
      <w:r w:rsidRPr="003232EF">
        <w:rPr>
          <w:rFonts w:ascii="Times New Roman" w:eastAsia="Times New Roman" w:hAnsi="Times New Roman" w:cs="Times New Roman"/>
          <w:color w:val="000000"/>
          <w:sz w:val="28"/>
          <w:szCs w:val="28"/>
        </w:rPr>
        <w:t xml:space="preserve">In the case of international trade, the </w:t>
      </w:r>
      <w:r>
        <w:rPr>
          <w:rFonts w:ascii="Times New Roman" w:eastAsia="Times New Roman" w:hAnsi="Times New Roman" w:cs="Times New Roman"/>
          <w:color w:val="000000"/>
          <w:sz w:val="28"/>
          <w:szCs w:val="28"/>
        </w:rPr>
        <w:t xml:space="preserve">monitoring plan is influenced by the </w:t>
      </w:r>
      <w:r w:rsidRPr="003232EF">
        <w:rPr>
          <w:rFonts w:ascii="Times New Roman" w:eastAsia="Times New Roman" w:hAnsi="Times New Roman" w:cs="Times New Roman"/>
          <w:color w:val="000000"/>
          <w:sz w:val="28"/>
          <w:szCs w:val="28"/>
        </w:rPr>
        <w:t xml:space="preserve">partners. For example, partners trading with the EU (normally referred to as third countries) have to incorporate EU standards to their food control </w:t>
      </w:r>
      <w:proofErr w:type="spellStart"/>
      <w:r w:rsidRPr="003232EF">
        <w:rPr>
          <w:rFonts w:ascii="Times New Roman" w:eastAsia="Times New Roman" w:hAnsi="Times New Roman" w:cs="Times New Roman"/>
          <w:color w:val="000000"/>
          <w:sz w:val="28"/>
          <w:szCs w:val="28"/>
        </w:rPr>
        <w:t>programmes</w:t>
      </w:r>
      <w:proofErr w:type="spellEnd"/>
      <w:r w:rsidRPr="003232EF">
        <w:rPr>
          <w:rFonts w:ascii="Times New Roman" w:eastAsia="Times New Roman" w:hAnsi="Times New Roman" w:cs="Times New Roman"/>
          <w:color w:val="000000"/>
          <w:sz w:val="28"/>
          <w:szCs w:val="28"/>
        </w:rPr>
        <w:t>. In addition to</w:t>
      </w:r>
      <w:r>
        <w:rPr>
          <w:rFonts w:ascii="Times New Roman" w:eastAsia="Times New Roman" w:hAnsi="Times New Roman" w:cs="Times New Roman"/>
          <w:color w:val="000000"/>
          <w:sz w:val="28"/>
          <w:szCs w:val="28"/>
        </w:rPr>
        <w:t xml:space="preserve"> </w:t>
      </w:r>
      <w:r w:rsidRPr="003232EF">
        <w:rPr>
          <w:rFonts w:ascii="Times New Roman" w:eastAsia="Times New Roman" w:hAnsi="Times New Roman" w:cs="Times New Roman"/>
          <w:color w:val="000000"/>
          <w:sz w:val="28"/>
          <w:szCs w:val="28"/>
        </w:rPr>
        <w:t xml:space="preserve">monitoring, the agencies can engage in follow up sampling (enforcement actions) where </w:t>
      </w:r>
    </w:p>
    <w:p w:rsidR="003232EF" w:rsidRPr="003232EF" w:rsidRDefault="003232EF" w:rsidP="003232EF">
      <w:pPr>
        <w:shd w:val="clear" w:color="auto" w:fill="FFFFFF"/>
        <w:spacing w:after="120" w:line="360" w:lineRule="auto"/>
        <w:rPr>
          <w:rFonts w:ascii="Times New Roman" w:eastAsia="Times New Roman" w:hAnsi="Times New Roman" w:cs="Times New Roman"/>
          <w:color w:val="000000"/>
          <w:spacing w:val="1"/>
          <w:sz w:val="28"/>
          <w:szCs w:val="28"/>
        </w:rPr>
      </w:pPr>
      <w:proofErr w:type="gramStart"/>
      <w:r w:rsidRPr="003232EF">
        <w:rPr>
          <w:rFonts w:ascii="Times New Roman" w:eastAsia="Times New Roman" w:hAnsi="Times New Roman" w:cs="Times New Roman"/>
          <w:color w:val="000000"/>
          <w:spacing w:val="1"/>
          <w:sz w:val="28"/>
          <w:szCs w:val="28"/>
        </w:rPr>
        <w:t>some</w:t>
      </w:r>
      <w:proofErr w:type="gramEnd"/>
      <w:r w:rsidRPr="003232EF">
        <w:rPr>
          <w:rFonts w:ascii="Times New Roman" w:eastAsia="Times New Roman" w:hAnsi="Times New Roman" w:cs="Times New Roman"/>
          <w:color w:val="000000"/>
          <w:spacing w:val="1"/>
          <w:sz w:val="28"/>
          <w:szCs w:val="28"/>
        </w:rPr>
        <w:t xml:space="preserve"> discrepancies had been observed. Laborato</w:t>
      </w:r>
      <w:r w:rsidRPr="003232EF">
        <w:rPr>
          <w:rFonts w:ascii="Times New Roman" w:eastAsia="Times New Roman" w:hAnsi="Times New Roman" w:cs="Times New Roman"/>
          <w:color w:val="000000"/>
          <w:sz w:val="28"/>
          <w:szCs w:val="28"/>
        </w:rPr>
        <w:t xml:space="preserve">ries carrying out pesticide residues analysis </w:t>
      </w:r>
    </w:p>
    <w:p w:rsidR="003232EF" w:rsidRPr="003232EF" w:rsidRDefault="003232EF" w:rsidP="003232EF">
      <w:pPr>
        <w:shd w:val="clear" w:color="auto" w:fill="FFFFFF"/>
        <w:spacing w:after="120" w:line="360" w:lineRule="auto"/>
        <w:rPr>
          <w:rFonts w:ascii="Times New Roman" w:eastAsia="Times New Roman" w:hAnsi="Times New Roman" w:cs="Times New Roman"/>
          <w:color w:val="000000"/>
          <w:sz w:val="28"/>
          <w:szCs w:val="28"/>
        </w:rPr>
      </w:pPr>
      <w:proofErr w:type="gramStart"/>
      <w:r w:rsidRPr="003232EF">
        <w:rPr>
          <w:rFonts w:ascii="Times New Roman" w:eastAsia="Times New Roman" w:hAnsi="Times New Roman" w:cs="Times New Roman"/>
          <w:color w:val="000000"/>
          <w:sz w:val="28"/>
          <w:szCs w:val="28"/>
        </w:rPr>
        <w:t>should</w:t>
      </w:r>
      <w:proofErr w:type="gramEnd"/>
      <w:r w:rsidRPr="003232EF">
        <w:rPr>
          <w:rFonts w:ascii="Times New Roman" w:eastAsia="Times New Roman" w:hAnsi="Times New Roman" w:cs="Times New Roman"/>
          <w:color w:val="000000"/>
          <w:sz w:val="28"/>
          <w:szCs w:val="28"/>
        </w:rPr>
        <w:t xml:space="preserve"> be accredited or have started accreditation procedures to some quality standard. </w:t>
      </w:r>
      <w:r w:rsidRPr="003232EF">
        <w:rPr>
          <w:rFonts w:ascii="Times New Roman" w:eastAsia="Times New Roman" w:hAnsi="Times New Roman" w:cs="Times New Roman"/>
          <w:color w:val="000000"/>
          <w:spacing w:val="1"/>
          <w:sz w:val="28"/>
          <w:szCs w:val="28"/>
        </w:rPr>
        <w:t>Pesticide legislation in developing countries is generally lacking or not implemented and this also affects pesticide monitoring since it relies on legislation to be effective (</w:t>
      </w:r>
      <w:proofErr w:type="spellStart"/>
      <w:r w:rsidRPr="003232EF">
        <w:rPr>
          <w:rFonts w:ascii="Times New Roman" w:eastAsia="Times New Roman" w:hAnsi="Times New Roman" w:cs="Times New Roman"/>
          <w:color w:val="000000"/>
          <w:spacing w:val="1"/>
          <w:sz w:val="28"/>
          <w:szCs w:val="28"/>
        </w:rPr>
        <w:t>Ecobichon</w:t>
      </w:r>
      <w:proofErr w:type="spellEnd"/>
      <w:r w:rsidRPr="003232EF">
        <w:rPr>
          <w:rFonts w:ascii="Times New Roman" w:eastAsia="Times New Roman" w:hAnsi="Times New Roman" w:cs="Times New Roman"/>
          <w:color w:val="000000"/>
          <w:spacing w:val="1"/>
          <w:sz w:val="28"/>
          <w:szCs w:val="28"/>
        </w:rPr>
        <w:t xml:space="preserve"> </w:t>
      </w:r>
      <w:r w:rsidRPr="003232EF">
        <w:rPr>
          <w:rFonts w:ascii="Times New Roman" w:eastAsia="Times New Roman" w:hAnsi="Times New Roman" w:cs="Times New Roman"/>
          <w:color w:val="000000"/>
          <w:sz w:val="28"/>
          <w:szCs w:val="28"/>
        </w:rPr>
        <w:t xml:space="preserve">2001). The other problem is lack of trained personnel to enforce laws and monitor the use of </w:t>
      </w:r>
      <w:r w:rsidRPr="003232EF">
        <w:rPr>
          <w:rFonts w:ascii="Times New Roman" w:eastAsia="Times New Roman" w:hAnsi="Times New Roman" w:cs="Times New Roman"/>
          <w:color w:val="000000"/>
          <w:spacing w:val="1"/>
          <w:sz w:val="28"/>
          <w:szCs w:val="28"/>
        </w:rPr>
        <w:t>pesticides and residue levels in food and the environment. However, pesticide monitoring in some developing countries with high agricult</w:t>
      </w:r>
      <w:r w:rsidRPr="003232EF">
        <w:rPr>
          <w:rFonts w:ascii="Times New Roman" w:eastAsia="Times New Roman" w:hAnsi="Times New Roman" w:cs="Times New Roman"/>
          <w:color w:val="000000"/>
          <w:sz w:val="28"/>
          <w:szCs w:val="28"/>
        </w:rPr>
        <w:t xml:space="preserve">ural output is driven by international trade. Failure to adhere to trade standards can result in a loss of revenue for the population supported by the affected agricultural industry. This can be illustrated by using the Kenya’s green bean farmers. These Kenyan bean </w:t>
      </w:r>
      <w:r w:rsidRPr="003232EF">
        <w:rPr>
          <w:rFonts w:ascii="Times New Roman" w:eastAsia="Times New Roman" w:hAnsi="Times New Roman" w:cs="Times New Roman"/>
          <w:color w:val="000000"/>
          <w:sz w:val="28"/>
          <w:szCs w:val="28"/>
        </w:rPr>
        <w:lastRenderedPageBreak/>
        <w:t>farmers implemente</w:t>
      </w:r>
      <w:r w:rsidRPr="003232EF">
        <w:rPr>
          <w:rFonts w:ascii="Times New Roman" w:eastAsia="Times New Roman" w:hAnsi="Times New Roman" w:cs="Times New Roman"/>
          <w:color w:val="000000"/>
          <w:spacing w:val="1"/>
          <w:sz w:val="28"/>
          <w:szCs w:val="28"/>
        </w:rPr>
        <w:t xml:space="preserve">d developed country pesticide </w:t>
      </w:r>
      <w:r w:rsidRPr="003232EF">
        <w:rPr>
          <w:rFonts w:ascii="Times New Roman" w:eastAsia="Times New Roman" w:hAnsi="Times New Roman" w:cs="Times New Roman"/>
          <w:color w:val="000000"/>
          <w:sz w:val="28"/>
          <w:szCs w:val="28"/>
        </w:rPr>
        <w:t>standards and are required by the UK retailers to show evidence of compliance with UK pesticide legislation (</w:t>
      </w:r>
      <w:proofErr w:type="spellStart"/>
      <w:r w:rsidRPr="003232EF">
        <w:rPr>
          <w:rFonts w:ascii="Times New Roman" w:eastAsia="Times New Roman" w:hAnsi="Times New Roman" w:cs="Times New Roman"/>
          <w:color w:val="000000"/>
          <w:sz w:val="28"/>
          <w:szCs w:val="28"/>
        </w:rPr>
        <w:t>Okello</w:t>
      </w:r>
      <w:proofErr w:type="spellEnd"/>
      <w:r w:rsidRPr="003232EF">
        <w:rPr>
          <w:rFonts w:ascii="Times New Roman" w:eastAsia="Times New Roman" w:hAnsi="Times New Roman" w:cs="Times New Roman"/>
          <w:color w:val="000000"/>
          <w:sz w:val="28"/>
          <w:szCs w:val="28"/>
        </w:rPr>
        <w:t xml:space="preserve"> 2001). In the same study, it was also noted that since the 1990s the arrangement saw Kenya increasingly becoming one of the leading countries in green bean production and supplier to developing countries. This also saw the benefits of reduced </w:t>
      </w:r>
      <w:r w:rsidRPr="003232EF">
        <w:rPr>
          <w:rFonts w:ascii="Times New Roman" w:eastAsia="Times New Roman" w:hAnsi="Times New Roman" w:cs="Times New Roman"/>
          <w:color w:val="000000"/>
          <w:spacing w:val="1"/>
          <w:sz w:val="28"/>
          <w:szCs w:val="28"/>
        </w:rPr>
        <w:t xml:space="preserve">pesticide related cost of illnesses and incidences of acute symptoms of pesticide exposure in </w:t>
      </w:r>
      <w:r w:rsidRPr="003232EF">
        <w:rPr>
          <w:rFonts w:ascii="Times New Roman" w:eastAsia="Times New Roman" w:hAnsi="Times New Roman" w:cs="Times New Roman"/>
          <w:color w:val="000000"/>
          <w:sz w:val="28"/>
          <w:szCs w:val="28"/>
        </w:rPr>
        <w:t>monitored farmers than compared to unmonitored farmers. This was attributed to the education the farmers received about the use an</w:t>
      </w:r>
      <w:r w:rsidRPr="003232EF">
        <w:rPr>
          <w:rFonts w:ascii="Times New Roman" w:eastAsia="Times New Roman" w:hAnsi="Times New Roman" w:cs="Times New Roman"/>
          <w:color w:val="000000"/>
          <w:spacing w:val="1"/>
          <w:sz w:val="28"/>
          <w:szCs w:val="28"/>
        </w:rPr>
        <w:t xml:space="preserve">d handling of pesticide as well as adhering </w:t>
      </w:r>
      <w:r w:rsidRPr="003232EF">
        <w:rPr>
          <w:rFonts w:ascii="Times New Roman" w:eastAsia="Times New Roman" w:hAnsi="Times New Roman" w:cs="Times New Roman"/>
          <w:color w:val="000000"/>
          <w:sz w:val="28"/>
          <w:szCs w:val="28"/>
        </w:rPr>
        <w:t>to protective measures.</w:t>
      </w:r>
    </w:p>
    <w:p w:rsidR="00E15A97" w:rsidRPr="00E15A97" w:rsidRDefault="00E15A97" w:rsidP="00E15A97">
      <w:pPr>
        <w:shd w:val="clear" w:color="auto" w:fill="FFFFFF"/>
        <w:spacing w:after="0" w:line="0" w:lineRule="auto"/>
        <w:rPr>
          <w:rFonts w:ascii="ff1" w:eastAsia="Times New Roman" w:hAnsi="ff1" w:cs="Times New Roman"/>
          <w:color w:val="000000"/>
          <w:sz w:val="63"/>
          <w:szCs w:val="63"/>
        </w:rPr>
      </w:pPr>
      <w:r w:rsidRPr="00E15A97">
        <w:rPr>
          <w:rFonts w:ascii="ff1" w:eastAsia="Times New Roman" w:hAnsi="ff1" w:cs="Times New Roman"/>
          <w:color w:val="000000"/>
          <w:sz w:val="63"/>
          <w:szCs w:val="63"/>
        </w:rPr>
        <w:t xml:space="preserve">Maximum residue level  </w:t>
      </w:r>
    </w:p>
    <w:p w:rsidR="00E15A97" w:rsidRDefault="00E15A97" w:rsidP="00E15A97">
      <w:pPr>
        <w:shd w:val="clear" w:color="auto" w:fill="FFFFFF"/>
        <w:spacing w:after="120" w:line="360" w:lineRule="auto"/>
        <w:jc w:val="both"/>
        <w:rPr>
          <w:rFonts w:ascii="Times New Roman" w:eastAsia="Times New Roman" w:hAnsi="Times New Roman" w:cs="Times New Roman"/>
          <w:color w:val="000000"/>
          <w:sz w:val="28"/>
          <w:szCs w:val="28"/>
        </w:rPr>
      </w:pPr>
    </w:p>
    <w:p w:rsidR="00E15A97" w:rsidRPr="00E15A97" w:rsidRDefault="00E15A97" w:rsidP="00E15A97">
      <w:pPr>
        <w:shd w:val="clear" w:color="auto" w:fill="FFFFFF"/>
        <w:spacing w:after="120" w:line="360" w:lineRule="auto"/>
        <w:jc w:val="both"/>
        <w:rPr>
          <w:rFonts w:ascii="Times New Roman" w:eastAsia="Times New Roman" w:hAnsi="Times New Roman" w:cs="Times New Roman"/>
          <w:b/>
          <w:color w:val="000000"/>
          <w:sz w:val="28"/>
          <w:szCs w:val="28"/>
          <w:u w:val="single"/>
        </w:rPr>
      </w:pPr>
      <w:r w:rsidRPr="00E15A97">
        <w:rPr>
          <w:rFonts w:ascii="Times New Roman" w:eastAsia="Times New Roman" w:hAnsi="Times New Roman" w:cs="Times New Roman"/>
          <w:b/>
          <w:color w:val="000000"/>
          <w:sz w:val="28"/>
          <w:szCs w:val="28"/>
          <w:u w:val="single"/>
        </w:rPr>
        <w:t>Maximum residue levels</w:t>
      </w:r>
    </w:p>
    <w:p w:rsidR="0067430A" w:rsidRPr="0067430A" w:rsidRDefault="00E15A97" w:rsidP="000E774B">
      <w:pPr>
        <w:shd w:val="clear" w:color="auto" w:fill="FFFFFF"/>
        <w:spacing w:after="120" w:line="360" w:lineRule="auto"/>
        <w:jc w:val="both"/>
        <w:rPr>
          <w:rFonts w:ascii="Times New Roman" w:eastAsia="Times New Roman" w:hAnsi="Times New Roman" w:cs="Times New Roman"/>
          <w:color w:val="000000"/>
          <w:sz w:val="28"/>
          <w:szCs w:val="28"/>
        </w:rPr>
      </w:pPr>
      <w:r w:rsidRPr="00E15A97">
        <w:rPr>
          <w:rFonts w:ascii="Times New Roman" w:eastAsia="Times New Roman" w:hAnsi="Times New Roman" w:cs="Times New Roman"/>
          <w:color w:val="000000"/>
          <w:sz w:val="28"/>
          <w:szCs w:val="28"/>
        </w:rPr>
        <w:t xml:space="preserve">Maximum residue levels are the highest levels of residues expected to be in the food when the pesticide is used according to </w:t>
      </w:r>
      <w:proofErr w:type="spellStart"/>
      <w:r w:rsidRPr="00E15A97">
        <w:rPr>
          <w:rFonts w:ascii="Times New Roman" w:eastAsia="Times New Roman" w:hAnsi="Times New Roman" w:cs="Times New Roman"/>
          <w:color w:val="000000"/>
          <w:sz w:val="28"/>
          <w:szCs w:val="28"/>
        </w:rPr>
        <w:t>authorised</w:t>
      </w:r>
      <w:proofErr w:type="spellEnd"/>
      <w:r w:rsidRPr="00E15A97">
        <w:rPr>
          <w:rFonts w:ascii="Times New Roman" w:eastAsia="Times New Roman" w:hAnsi="Times New Roman" w:cs="Times New Roman"/>
          <w:color w:val="000000"/>
          <w:sz w:val="28"/>
          <w:szCs w:val="28"/>
        </w:rPr>
        <w:t xml:space="preserve"> agricultural practices (EFSA 2010). The MRLs </w:t>
      </w:r>
      <w:r w:rsidRPr="00E15A97">
        <w:rPr>
          <w:rFonts w:ascii="Times New Roman" w:eastAsia="Times New Roman" w:hAnsi="Times New Roman" w:cs="Times New Roman"/>
          <w:color w:val="000000"/>
          <w:spacing w:val="59"/>
          <w:sz w:val="28"/>
          <w:szCs w:val="28"/>
        </w:rPr>
        <w:t xml:space="preserve">are always set far below levels considered to be safe for humans. It should be understood </w:t>
      </w:r>
      <w:r w:rsidRPr="00E15A97">
        <w:rPr>
          <w:rFonts w:ascii="Times New Roman" w:eastAsia="Times New Roman" w:hAnsi="Times New Roman" w:cs="Times New Roman"/>
          <w:color w:val="000000"/>
          <w:sz w:val="28"/>
          <w:szCs w:val="28"/>
        </w:rPr>
        <w:t>that MRLs are not safety limits, a food residue can have higher level than MRL but can still</w:t>
      </w:r>
      <w:r>
        <w:rPr>
          <w:rFonts w:ascii="Times New Roman" w:eastAsia="Times New Roman" w:hAnsi="Times New Roman" w:cs="Times New Roman"/>
          <w:color w:val="000000"/>
          <w:sz w:val="28"/>
          <w:szCs w:val="28"/>
        </w:rPr>
        <w:t xml:space="preserve"> </w:t>
      </w:r>
      <w:r w:rsidRPr="00E15A97">
        <w:rPr>
          <w:rFonts w:ascii="Times New Roman" w:eastAsia="Times New Roman" w:hAnsi="Times New Roman" w:cs="Times New Roman"/>
          <w:color w:val="000000"/>
          <w:spacing w:val="1"/>
          <w:sz w:val="28"/>
          <w:szCs w:val="28"/>
        </w:rPr>
        <w:t xml:space="preserve">be safe for consumption. Safety limits are assessed in comparison with acceptable daily </w:t>
      </w:r>
      <w:r w:rsidRPr="00E15A97">
        <w:rPr>
          <w:rFonts w:ascii="Times New Roman" w:eastAsia="Times New Roman" w:hAnsi="Times New Roman" w:cs="Times New Roman"/>
          <w:color w:val="000000"/>
          <w:sz w:val="28"/>
          <w:szCs w:val="28"/>
        </w:rPr>
        <w:t>intake (ADI) for short term exposure or acute reference dose (</w:t>
      </w:r>
      <w:proofErr w:type="spellStart"/>
      <w:r w:rsidRPr="00E15A97">
        <w:rPr>
          <w:rFonts w:ascii="Times New Roman" w:eastAsia="Times New Roman" w:hAnsi="Times New Roman" w:cs="Times New Roman"/>
          <w:color w:val="000000"/>
          <w:sz w:val="28"/>
          <w:szCs w:val="28"/>
        </w:rPr>
        <w:t>ARfD</w:t>
      </w:r>
      <w:proofErr w:type="spellEnd"/>
      <w:r w:rsidRPr="00E15A97">
        <w:rPr>
          <w:rFonts w:ascii="Times New Roman" w:eastAsia="Times New Roman" w:hAnsi="Times New Roman" w:cs="Times New Roman"/>
          <w:color w:val="000000"/>
          <w:sz w:val="28"/>
          <w:szCs w:val="28"/>
        </w:rPr>
        <w:t>). MRLs are subject to legal requirements in most of the countr</w:t>
      </w:r>
      <w:r w:rsidRPr="00E15A97">
        <w:rPr>
          <w:rFonts w:ascii="Times New Roman" w:eastAsia="Times New Roman" w:hAnsi="Times New Roman" w:cs="Times New Roman"/>
          <w:color w:val="000000"/>
          <w:spacing w:val="1"/>
          <w:sz w:val="28"/>
          <w:szCs w:val="28"/>
        </w:rPr>
        <w:t>ies. In developed regions like Europe the</w:t>
      </w:r>
      <w:r w:rsidR="0067430A">
        <w:rPr>
          <w:rFonts w:ascii="Times New Roman" w:eastAsia="Times New Roman" w:hAnsi="Times New Roman" w:cs="Times New Roman"/>
          <w:color w:val="000000"/>
          <w:spacing w:val="1"/>
          <w:sz w:val="28"/>
          <w:szCs w:val="28"/>
        </w:rPr>
        <w:t xml:space="preserve"> </w:t>
      </w:r>
      <w:r w:rsidR="0067430A" w:rsidRPr="0067430A">
        <w:rPr>
          <w:rFonts w:ascii="Times New Roman" w:eastAsia="Times New Roman" w:hAnsi="Times New Roman" w:cs="Times New Roman"/>
          <w:color w:val="000000"/>
          <w:spacing w:val="55"/>
          <w:sz w:val="28"/>
          <w:szCs w:val="28"/>
        </w:rPr>
        <w:t xml:space="preserve">responsibility of the legislation is lead by the European Commission (EC) with input from </w:t>
      </w:r>
      <w:r w:rsidR="0067430A" w:rsidRPr="0067430A">
        <w:rPr>
          <w:rFonts w:ascii="Times New Roman" w:eastAsia="Times New Roman" w:hAnsi="Times New Roman" w:cs="Times New Roman"/>
          <w:color w:val="000000"/>
          <w:sz w:val="28"/>
          <w:szCs w:val="28"/>
        </w:rPr>
        <w:t xml:space="preserve">the member states, EFSA and the standing committee on the Food Chain and </w:t>
      </w:r>
      <w:proofErr w:type="gramStart"/>
      <w:r w:rsidR="0067430A" w:rsidRPr="0067430A">
        <w:rPr>
          <w:rFonts w:ascii="Times New Roman" w:eastAsia="Times New Roman" w:hAnsi="Times New Roman" w:cs="Times New Roman"/>
          <w:color w:val="000000"/>
          <w:sz w:val="28"/>
          <w:szCs w:val="28"/>
        </w:rPr>
        <w:t xml:space="preserve">Animal </w:t>
      </w:r>
      <w:r w:rsidR="0067430A">
        <w:rPr>
          <w:rFonts w:ascii="Times New Roman" w:eastAsia="Times New Roman" w:hAnsi="Times New Roman" w:cs="Times New Roman"/>
          <w:color w:val="000000"/>
          <w:sz w:val="28"/>
          <w:szCs w:val="28"/>
        </w:rPr>
        <w:t xml:space="preserve"> </w:t>
      </w:r>
      <w:r w:rsidR="0067430A" w:rsidRPr="0067430A">
        <w:rPr>
          <w:rFonts w:ascii="Times New Roman" w:eastAsia="Times New Roman" w:hAnsi="Times New Roman" w:cs="Times New Roman"/>
          <w:color w:val="000000"/>
          <w:sz w:val="28"/>
          <w:szCs w:val="28"/>
        </w:rPr>
        <w:t>Health</w:t>
      </w:r>
      <w:proofErr w:type="gramEnd"/>
      <w:r w:rsidR="0067430A" w:rsidRPr="0067430A">
        <w:rPr>
          <w:rFonts w:ascii="Times New Roman" w:eastAsia="Times New Roman" w:hAnsi="Times New Roman" w:cs="Times New Roman"/>
          <w:color w:val="000000"/>
          <w:sz w:val="28"/>
          <w:szCs w:val="28"/>
        </w:rPr>
        <w:t xml:space="preserve">. In the US, the leading agency is Environmental Protection Agency (EPA) with </w:t>
      </w:r>
      <w:proofErr w:type="gramStart"/>
      <w:r w:rsidR="0067430A" w:rsidRPr="0067430A">
        <w:rPr>
          <w:rFonts w:ascii="Times New Roman" w:eastAsia="Times New Roman" w:hAnsi="Times New Roman" w:cs="Times New Roman"/>
          <w:color w:val="000000"/>
          <w:sz w:val="28"/>
          <w:szCs w:val="28"/>
        </w:rPr>
        <w:t xml:space="preserve">input </w:t>
      </w:r>
      <w:r w:rsidR="0067430A">
        <w:rPr>
          <w:rFonts w:ascii="Times New Roman" w:eastAsia="Times New Roman" w:hAnsi="Times New Roman" w:cs="Times New Roman"/>
          <w:color w:val="000000"/>
          <w:sz w:val="28"/>
          <w:szCs w:val="28"/>
        </w:rPr>
        <w:t xml:space="preserve"> </w:t>
      </w:r>
      <w:r w:rsidR="0067430A" w:rsidRPr="0067430A">
        <w:rPr>
          <w:rFonts w:ascii="Times New Roman" w:eastAsia="Times New Roman" w:hAnsi="Times New Roman" w:cs="Times New Roman"/>
          <w:color w:val="000000"/>
          <w:spacing w:val="5"/>
          <w:sz w:val="28"/>
          <w:szCs w:val="28"/>
        </w:rPr>
        <w:t>from</w:t>
      </w:r>
      <w:proofErr w:type="gramEnd"/>
      <w:r w:rsidR="0067430A" w:rsidRPr="0067430A">
        <w:rPr>
          <w:rFonts w:ascii="Times New Roman" w:eastAsia="Times New Roman" w:hAnsi="Times New Roman" w:cs="Times New Roman"/>
          <w:color w:val="000000"/>
          <w:spacing w:val="5"/>
          <w:sz w:val="28"/>
          <w:szCs w:val="28"/>
        </w:rPr>
        <w:t xml:space="preserve"> the United States Department of Agricult</w:t>
      </w:r>
      <w:r w:rsidR="0067430A" w:rsidRPr="0067430A">
        <w:rPr>
          <w:rFonts w:ascii="Times New Roman" w:eastAsia="Times New Roman" w:hAnsi="Times New Roman" w:cs="Times New Roman"/>
          <w:color w:val="000000"/>
          <w:sz w:val="28"/>
          <w:szCs w:val="28"/>
        </w:rPr>
        <w:t xml:space="preserve">ure (USDA) and the Scientific Advisory Panel </w:t>
      </w:r>
      <w:r w:rsidR="0067430A">
        <w:rPr>
          <w:rFonts w:ascii="Times New Roman" w:eastAsia="Times New Roman" w:hAnsi="Times New Roman" w:cs="Times New Roman"/>
          <w:color w:val="000000"/>
          <w:sz w:val="28"/>
          <w:szCs w:val="28"/>
        </w:rPr>
        <w:t xml:space="preserve"> </w:t>
      </w:r>
      <w:r w:rsidR="0067430A" w:rsidRPr="0067430A">
        <w:rPr>
          <w:rFonts w:ascii="Times New Roman" w:eastAsia="Times New Roman" w:hAnsi="Times New Roman" w:cs="Times New Roman"/>
          <w:color w:val="000000"/>
          <w:sz w:val="28"/>
          <w:szCs w:val="28"/>
        </w:rPr>
        <w:t>while in New Zealand the leading agency is the New Zealand Food Safety Authority (NZFSA) with input from the Environm</w:t>
      </w:r>
      <w:r w:rsidR="0067430A" w:rsidRPr="0067430A">
        <w:rPr>
          <w:rFonts w:ascii="Times New Roman" w:eastAsia="Times New Roman" w:hAnsi="Times New Roman" w:cs="Times New Roman"/>
          <w:color w:val="000000"/>
          <w:spacing w:val="-1"/>
          <w:sz w:val="28"/>
          <w:szCs w:val="28"/>
        </w:rPr>
        <w:t xml:space="preserve">ental Risk Management Authority. </w:t>
      </w:r>
      <w:r w:rsidR="0067430A">
        <w:rPr>
          <w:rFonts w:ascii="Times New Roman" w:eastAsia="Times New Roman" w:hAnsi="Times New Roman" w:cs="Times New Roman"/>
          <w:color w:val="000000"/>
          <w:spacing w:val="-1"/>
          <w:sz w:val="28"/>
          <w:szCs w:val="28"/>
        </w:rPr>
        <w:t xml:space="preserve"> </w:t>
      </w:r>
      <w:r w:rsidR="0067430A" w:rsidRPr="0067430A">
        <w:rPr>
          <w:rFonts w:ascii="Times New Roman" w:eastAsia="Times New Roman" w:hAnsi="Times New Roman" w:cs="Times New Roman"/>
          <w:color w:val="000000"/>
          <w:sz w:val="28"/>
          <w:szCs w:val="28"/>
        </w:rPr>
        <w:t xml:space="preserve">MRL setting can be the responsibility of one or more authorities in a country and </w:t>
      </w:r>
      <w:proofErr w:type="gramStart"/>
      <w:r w:rsidR="0067430A" w:rsidRPr="0067430A">
        <w:rPr>
          <w:rFonts w:ascii="Times New Roman" w:eastAsia="Times New Roman" w:hAnsi="Times New Roman" w:cs="Times New Roman"/>
          <w:color w:val="000000"/>
          <w:sz w:val="28"/>
          <w:szCs w:val="28"/>
        </w:rPr>
        <w:t xml:space="preserve">normally </w:t>
      </w:r>
      <w:r w:rsidR="0067430A">
        <w:rPr>
          <w:rFonts w:ascii="Times New Roman" w:eastAsia="Times New Roman" w:hAnsi="Times New Roman" w:cs="Times New Roman"/>
          <w:color w:val="000000"/>
          <w:sz w:val="28"/>
          <w:szCs w:val="28"/>
        </w:rPr>
        <w:t xml:space="preserve"> </w:t>
      </w:r>
      <w:r w:rsidR="0067430A" w:rsidRPr="0067430A">
        <w:rPr>
          <w:rFonts w:ascii="Times New Roman" w:eastAsia="Times New Roman" w:hAnsi="Times New Roman" w:cs="Times New Roman"/>
          <w:color w:val="000000"/>
          <w:sz w:val="28"/>
          <w:szCs w:val="28"/>
        </w:rPr>
        <w:t>involves</w:t>
      </w:r>
      <w:proofErr w:type="gramEnd"/>
      <w:r w:rsidR="0067430A" w:rsidRPr="0067430A">
        <w:rPr>
          <w:rFonts w:ascii="Times New Roman" w:eastAsia="Times New Roman" w:hAnsi="Times New Roman" w:cs="Times New Roman"/>
          <w:color w:val="000000"/>
          <w:sz w:val="28"/>
          <w:szCs w:val="28"/>
        </w:rPr>
        <w:t xml:space="preserve"> the health, agriculture and environmental agencies. MRL enforcement can be a responsibility of one or more agencies and ma</w:t>
      </w:r>
      <w:r w:rsidR="0067430A" w:rsidRPr="0067430A">
        <w:rPr>
          <w:rFonts w:ascii="Times New Roman" w:eastAsia="Times New Roman" w:hAnsi="Times New Roman" w:cs="Times New Roman"/>
          <w:color w:val="000000"/>
          <w:spacing w:val="51"/>
          <w:sz w:val="28"/>
          <w:szCs w:val="28"/>
        </w:rPr>
        <w:t xml:space="preserve">y also depend on </w:t>
      </w:r>
      <w:r w:rsidR="0067430A" w:rsidRPr="0067430A">
        <w:rPr>
          <w:rFonts w:ascii="Times New Roman" w:eastAsia="Times New Roman" w:hAnsi="Times New Roman" w:cs="Times New Roman"/>
          <w:color w:val="000000"/>
          <w:spacing w:val="51"/>
          <w:sz w:val="28"/>
          <w:szCs w:val="28"/>
        </w:rPr>
        <w:lastRenderedPageBreak/>
        <w:t xml:space="preserve">different food types. </w:t>
      </w:r>
      <w:proofErr w:type="spellStart"/>
      <w:r w:rsidR="0067430A" w:rsidRPr="0067430A">
        <w:rPr>
          <w:rFonts w:ascii="Times New Roman" w:eastAsia="Times New Roman" w:hAnsi="Times New Roman" w:cs="Times New Roman"/>
          <w:color w:val="000000"/>
          <w:spacing w:val="51"/>
          <w:sz w:val="28"/>
          <w:szCs w:val="28"/>
        </w:rPr>
        <w:t>MRL</w:t>
      </w:r>
      <w:r w:rsidR="0067430A" w:rsidRPr="0067430A">
        <w:rPr>
          <w:rFonts w:ascii="Times New Roman" w:eastAsia="Times New Roman" w:hAnsi="Times New Roman" w:cs="Times New Roman"/>
          <w:color w:val="000000"/>
          <w:sz w:val="28"/>
          <w:szCs w:val="28"/>
        </w:rPr>
        <w:t>setting</w:t>
      </w:r>
      <w:proofErr w:type="spellEnd"/>
      <w:r w:rsidR="0067430A" w:rsidRPr="0067430A">
        <w:rPr>
          <w:rFonts w:ascii="Times New Roman" w:eastAsia="Times New Roman" w:hAnsi="Times New Roman" w:cs="Times New Roman"/>
          <w:color w:val="000000"/>
          <w:sz w:val="28"/>
          <w:szCs w:val="28"/>
        </w:rPr>
        <w:t xml:space="preserve"> is based on the national registered g</w:t>
      </w:r>
      <w:r w:rsidR="0067430A" w:rsidRPr="0067430A">
        <w:rPr>
          <w:rFonts w:ascii="Times New Roman" w:eastAsia="Times New Roman" w:hAnsi="Times New Roman" w:cs="Times New Roman"/>
          <w:color w:val="000000"/>
          <w:spacing w:val="1"/>
          <w:sz w:val="28"/>
          <w:szCs w:val="28"/>
        </w:rPr>
        <w:t xml:space="preserve">ood agriculture practice (GAP) data </w:t>
      </w:r>
      <w:proofErr w:type="gramStart"/>
      <w:r w:rsidR="0067430A" w:rsidRPr="0067430A">
        <w:rPr>
          <w:rFonts w:ascii="Times New Roman" w:eastAsia="Times New Roman" w:hAnsi="Times New Roman" w:cs="Times New Roman"/>
          <w:color w:val="000000"/>
          <w:spacing w:val="1"/>
          <w:sz w:val="28"/>
          <w:szCs w:val="28"/>
        </w:rPr>
        <w:t xml:space="preserve">combined </w:t>
      </w:r>
      <w:r w:rsidR="0067430A">
        <w:rPr>
          <w:rFonts w:ascii="Times New Roman" w:eastAsia="Times New Roman" w:hAnsi="Times New Roman" w:cs="Times New Roman"/>
          <w:color w:val="000000"/>
          <w:spacing w:val="1"/>
          <w:sz w:val="28"/>
          <w:szCs w:val="28"/>
        </w:rPr>
        <w:t xml:space="preserve"> </w:t>
      </w:r>
      <w:r w:rsidR="0067430A" w:rsidRPr="0067430A">
        <w:rPr>
          <w:rFonts w:ascii="Times New Roman" w:eastAsia="Times New Roman" w:hAnsi="Times New Roman" w:cs="Times New Roman"/>
          <w:color w:val="000000"/>
          <w:sz w:val="28"/>
          <w:szCs w:val="28"/>
        </w:rPr>
        <w:t>with</w:t>
      </w:r>
      <w:proofErr w:type="gramEnd"/>
      <w:r w:rsidR="0067430A" w:rsidRPr="0067430A">
        <w:rPr>
          <w:rFonts w:ascii="Times New Roman" w:eastAsia="Times New Roman" w:hAnsi="Times New Roman" w:cs="Times New Roman"/>
          <w:color w:val="000000"/>
          <w:sz w:val="28"/>
          <w:szCs w:val="28"/>
        </w:rPr>
        <w:t xml:space="preserve"> the estimated likely residue from the supervised trials mean residue (STMR), ADI and </w:t>
      </w:r>
      <w:r w:rsidR="0067430A">
        <w:rPr>
          <w:rFonts w:ascii="Times New Roman" w:eastAsia="Times New Roman" w:hAnsi="Times New Roman" w:cs="Times New Roman"/>
          <w:color w:val="000000"/>
          <w:sz w:val="28"/>
          <w:szCs w:val="28"/>
        </w:rPr>
        <w:t xml:space="preserve"> </w:t>
      </w:r>
      <w:proofErr w:type="spellStart"/>
      <w:r w:rsidR="0067430A" w:rsidRPr="0067430A">
        <w:rPr>
          <w:rFonts w:ascii="Times New Roman" w:eastAsia="Times New Roman" w:hAnsi="Times New Roman" w:cs="Times New Roman"/>
          <w:color w:val="000000"/>
          <w:sz w:val="28"/>
          <w:szCs w:val="28"/>
        </w:rPr>
        <w:t>ARfD</w:t>
      </w:r>
      <w:proofErr w:type="spellEnd"/>
      <w:r w:rsidR="0067430A" w:rsidRPr="0067430A">
        <w:rPr>
          <w:rFonts w:ascii="Times New Roman" w:eastAsia="Times New Roman" w:hAnsi="Times New Roman" w:cs="Times New Roman"/>
          <w:color w:val="000000"/>
          <w:sz w:val="28"/>
          <w:szCs w:val="28"/>
        </w:rPr>
        <w:t xml:space="preserve">. The information is then evaluated by the </w:t>
      </w:r>
      <w:r w:rsidR="0067430A" w:rsidRPr="0067430A">
        <w:rPr>
          <w:rFonts w:ascii="Times New Roman" w:eastAsia="Times New Roman" w:hAnsi="Times New Roman" w:cs="Times New Roman"/>
          <w:color w:val="000000"/>
          <w:spacing w:val="1"/>
          <w:sz w:val="28"/>
          <w:szCs w:val="28"/>
        </w:rPr>
        <w:t xml:space="preserve">risk assessment agency like EFSA in EU </w:t>
      </w:r>
      <w:proofErr w:type="gramStart"/>
      <w:r w:rsidR="0067430A" w:rsidRPr="0067430A">
        <w:rPr>
          <w:rFonts w:ascii="Times New Roman" w:eastAsia="Times New Roman" w:hAnsi="Times New Roman" w:cs="Times New Roman"/>
          <w:color w:val="000000"/>
          <w:spacing w:val="1"/>
          <w:sz w:val="28"/>
          <w:szCs w:val="28"/>
        </w:rPr>
        <w:t xml:space="preserve">or </w:t>
      </w:r>
      <w:r w:rsidR="0067430A">
        <w:rPr>
          <w:rFonts w:ascii="Times New Roman" w:eastAsia="Times New Roman" w:hAnsi="Times New Roman" w:cs="Times New Roman"/>
          <w:color w:val="000000"/>
          <w:spacing w:val="1"/>
          <w:sz w:val="28"/>
          <w:szCs w:val="28"/>
        </w:rPr>
        <w:t xml:space="preserve"> </w:t>
      </w:r>
      <w:r w:rsidR="0067430A" w:rsidRPr="0067430A">
        <w:rPr>
          <w:rFonts w:ascii="Times New Roman" w:eastAsia="Times New Roman" w:hAnsi="Times New Roman" w:cs="Times New Roman"/>
          <w:color w:val="000000"/>
          <w:sz w:val="28"/>
          <w:szCs w:val="28"/>
        </w:rPr>
        <w:t>JMPR</w:t>
      </w:r>
      <w:proofErr w:type="gramEnd"/>
      <w:r w:rsidR="0067430A" w:rsidRPr="0067430A">
        <w:rPr>
          <w:rFonts w:ascii="Times New Roman" w:eastAsia="Times New Roman" w:hAnsi="Times New Roman" w:cs="Times New Roman"/>
          <w:color w:val="000000"/>
          <w:sz w:val="28"/>
          <w:szCs w:val="28"/>
        </w:rPr>
        <w:t xml:space="preserve"> for CODEX </w:t>
      </w:r>
      <w:proofErr w:type="spellStart"/>
      <w:r w:rsidR="0067430A" w:rsidRPr="0067430A">
        <w:rPr>
          <w:rFonts w:ascii="Times New Roman" w:eastAsia="Times New Roman" w:hAnsi="Times New Roman" w:cs="Times New Roman"/>
          <w:color w:val="000000"/>
          <w:sz w:val="28"/>
          <w:szCs w:val="28"/>
        </w:rPr>
        <w:t>Alimentarius</w:t>
      </w:r>
      <w:proofErr w:type="spellEnd"/>
      <w:r w:rsidR="0067430A" w:rsidRPr="0067430A">
        <w:rPr>
          <w:rFonts w:ascii="Times New Roman" w:eastAsia="Times New Roman" w:hAnsi="Times New Roman" w:cs="Times New Roman"/>
          <w:color w:val="000000"/>
          <w:sz w:val="28"/>
          <w:szCs w:val="28"/>
        </w:rPr>
        <w:t xml:space="preserve">. The JMPR procedure is shown in Figure 2. Where </w:t>
      </w:r>
      <w:proofErr w:type="gramStart"/>
      <w:r w:rsidR="0067430A" w:rsidRPr="0067430A">
        <w:rPr>
          <w:rFonts w:ascii="Times New Roman" w:eastAsia="Times New Roman" w:hAnsi="Times New Roman" w:cs="Times New Roman"/>
          <w:color w:val="000000"/>
          <w:sz w:val="28"/>
          <w:szCs w:val="28"/>
        </w:rPr>
        <w:t xml:space="preserve">national </w:t>
      </w:r>
      <w:r w:rsidR="0067430A">
        <w:rPr>
          <w:rFonts w:ascii="Times New Roman" w:eastAsia="Times New Roman" w:hAnsi="Times New Roman" w:cs="Times New Roman"/>
          <w:color w:val="000000"/>
          <w:sz w:val="28"/>
          <w:szCs w:val="28"/>
        </w:rPr>
        <w:t xml:space="preserve"> </w:t>
      </w:r>
      <w:r w:rsidR="0067430A" w:rsidRPr="0067430A">
        <w:rPr>
          <w:rFonts w:ascii="Times New Roman" w:eastAsia="Times New Roman" w:hAnsi="Times New Roman" w:cs="Times New Roman"/>
          <w:color w:val="000000"/>
          <w:sz w:val="28"/>
          <w:szCs w:val="28"/>
        </w:rPr>
        <w:t>or</w:t>
      </w:r>
      <w:proofErr w:type="gramEnd"/>
      <w:r w:rsidR="0067430A" w:rsidRPr="0067430A">
        <w:rPr>
          <w:rFonts w:ascii="Times New Roman" w:eastAsia="Times New Roman" w:hAnsi="Times New Roman" w:cs="Times New Roman"/>
          <w:color w:val="000000"/>
          <w:sz w:val="28"/>
          <w:szCs w:val="28"/>
        </w:rPr>
        <w:t xml:space="preserve"> regional MRLs are not available, internationally </w:t>
      </w:r>
      <w:proofErr w:type="spellStart"/>
      <w:r w:rsidR="0067430A" w:rsidRPr="0067430A">
        <w:rPr>
          <w:rFonts w:ascii="Times New Roman" w:eastAsia="Times New Roman" w:hAnsi="Times New Roman" w:cs="Times New Roman"/>
          <w:color w:val="000000"/>
          <w:sz w:val="28"/>
          <w:szCs w:val="28"/>
        </w:rPr>
        <w:t>recognised</w:t>
      </w:r>
      <w:proofErr w:type="spellEnd"/>
      <w:r w:rsidR="0067430A" w:rsidRPr="0067430A">
        <w:rPr>
          <w:rFonts w:ascii="Times New Roman" w:eastAsia="Times New Roman" w:hAnsi="Times New Roman" w:cs="Times New Roman"/>
          <w:color w:val="000000"/>
          <w:sz w:val="28"/>
          <w:szCs w:val="28"/>
        </w:rPr>
        <w:t xml:space="preserve"> bodies such as the United </w:t>
      </w:r>
      <w:r w:rsidR="0067430A">
        <w:rPr>
          <w:rFonts w:ascii="Times New Roman" w:eastAsia="Times New Roman" w:hAnsi="Times New Roman" w:cs="Times New Roman"/>
          <w:color w:val="000000"/>
          <w:sz w:val="28"/>
          <w:szCs w:val="28"/>
        </w:rPr>
        <w:t xml:space="preserve"> </w:t>
      </w:r>
      <w:r w:rsidR="0067430A" w:rsidRPr="0067430A">
        <w:rPr>
          <w:rFonts w:ascii="Times New Roman" w:eastAsia="Times New Roman" w:hAnsi="Times New Roman" w:cs="Times New Roman"/>
          <w:color w:val="000000"/>
          <w:spacing w:val="1"/>
          <w:sz w:val="28"/>
          <w:szCs w:val="28"/>
        </w:rPr>
        <w:t xml:space="preserve">Nations Codex </w:t>
      </w:r>
      <w:proofErr w:type="spellStart"/>
      <w:r w:rsidR="0067430A" w:rsidRPr="0067430A">
        <w:rPr>
          <w:rFonts w:ascii="Times New Roman" w:eastAsia="Times New Roman" w:hAnsi="Times New Roman" w:cs="Times New Roman"/>
          <w:color w:val="000000"/>
          <w:spacing w:val="1"/>
          <w:sz w:val="28"/>
          <w:szCs w:val="28"/>
        </w:rPr>
        <w:t>Alimentarius</w:t>
      </w:r>
      <w:proofErr w:type="spellEnd"/>
      <w:r w:rsidR="0067430A" w:rsidRPr="0067430A">
        <w:rPr>
          <w:rFonts w:ascii="Times New Roman" w:eastAsia="Times New Roman" w:hAnsi="Times New Roman" w:cs="Times New Roman"/>
          <w:color w:val="000000"/>
          <w:spacing w:val="1"/>
          <w:sz w:val="28"/>
          <w:szCs w:val="28"/>
        </w:rPr>
        <w:t xml:space="preserve"> Commission MRLs can be used as guidance. MRLs are </w:t>
      </w:r>
      <w:r w:rsidR="0067430A" w:rsidRPr="0067430A">
        <w:rPr>
          <w:rFonts w:ascii="Times New Roman" w:eastAsia="Times New Roman" w:hAnsi="Times New Roman" w:cs="Times New Roman"/>
          <w:color w:val="000000"/>
          <w:sz w:val="28"/>
          <w:szCs w:val="28"/>
        </w:rPr>
        <w:t>generally published in open literature or websites of the regulatory bodies for public usage. MRLs may be exceeded because of pesticid</w:t>
      </w:r>
      <w:r w:rsidR="0067430A" w:rsidRPr="0067430A">
        <w:rPr>
          <w:rFonts w:ascii="Times New Roman" w:eastAsia="Times New Roman" w:hAnsi="Times New Roman" w:cs="Times New Roman"/>
          <w:color w:val="000000"/>
          <w:spacing w:val="1"/>
          <w:sz w:val="28"/>
          <w:szCs w:val="28"/>
        </w:rPr>
        <w:t xml:space="preserve">e misuse, false positives due to naturally </w:t>
      </w:r>
    </w:p>
    <w:p w:rsidR="0067430A" w:rsidRPr="0067430A" w:rsidRDefault="0067430A" w:rsidP="000E774B">
      <w:pPr>
        <w:shd w:val="clear" w:color="auto" w:fill="FFFFFF"/>
        <w:spacing w:after="120" w:line="360" w:lineRule="auto"/>
        <w:jc w:val="both"/>
        <w:rPr>
          <w:rFonts w:ascii="Times New Roman" w:eastAsia="Times New Roman" w:hAnsi="Times New Roman" w:cs="Times New Roman"/>
          <w:color w:val="000000"/>
          <w:sz w:val="28"/>
          <w:szCs w:val="28"/>
        </w:rPr>
      </w:pPr>
      <w:proofErr w:type="gramStart"/>
      <w:r w:rsidRPr="0067430A">
        <w:rPr>
          <w:rFonts w:ascii="Times New Roman" w:eastAsia="Times New Roman" w:hAnsi="Times New Roman" w:cs="Times New Roman"/>
          <w:color w:val="000000"/>
          <w:spacing w:val="1"/>
          <w:sz w:val="28"/>
          <w:szCs w:val="28"/>
        </w:rPr>
        <w:t>occurring</w:t>
      </w:r>
      <w:proofErr w:type="gramEnd"/>
      <w:r w:rsidRPr="0067430A">
        <w:rPr>
          <w:rFonts w:ascii="Times New Roman" w:eastAsia="Times New Roman" w:hAnsi="Times New Roman" w:cs="Times New Roman"/>
          <w:color w:val="000000"/>
          <w:spacing w:val="1"/>
          <w:sz w:val="28"/>
          <w:szCs w:val="28"/>
        </w:rPr>
        <w:t xml:space="preserve"> substances, differences in national MRLs, lack of registered pesticides and </w:t>
      </w:r>
      <w:r w:rsidRPr="0067430A">
        <w:rPr>
          <w:rFonts w:ascii="Times New Roman" w:eastAsia="Times New Roman" w:hAnsi="Times New Roman" w:cs="Times New Roman"/>
          <w:color w:val="000000"/>
          <w:sz w:val="28"/>
          <w:szCs w:val="28"/>
        </w:rPr>
        <w:t>incorrect pesticide application (EFSA, 2010).</w:t>
      </w:r>
      <w:r>
        <w:rPr>
          <w:rFonts w:ascii="Times New Roman" w:eastAsia="Times New Roman" w:hAnsi="Times New Roman" w:cs="Times New Roman"/>
          <w:color w:val="000000"/>
          <w:sz w:val="28"/>
          <w:szCs w:val="28"/>
        </w:rPr>
        <w:t xml:space="preserve"> </w:t>
      </w:r>
      <w:r w:rsidRPr="0067430A">
        <w:rPr>
          <w:rFonts w:ascii="Times New Roman" w:eastAsia="Times New Roman" w:hAnsi="Times New Roman" w:cs="Times New Roman"/>
          <w:color w:val="000000"/>
          <w:sz w:val="28"/>
          <w:szCs w:val="28"/>
        </w:rPr>
        <w:t xml:space="preserve">The emerging trend is to harmonize MRL in each region or globally and is highly supported by international </w:t>
      </w:r>
      <w:proofErr w:type="spellStart"/>
      <w:r w:rsidRPr="0067430A">
        <w:rPr>
          <w:rFonts w:ascii="Times New Roman" w:eastAsia="Times New Roman" w:hAnsi="Times New Roman" w:cs="Times New Roman"/>
          <w:color w:val="000000"/>
          <w:sz w:val="28"/>
          <w:szCs w:val="28"/>
        </w:rPr>
        <w:t>organisations</w:t>
      </w:r>
      <w:proofErr w:type="spellEnd"/>
      <w:r w:rsidRPr="0067430A">
        <w:rPr>
          <w:rFonts w:ascii="Times New Roman" w:eastAsia="Times New Roman" w:hAnsi="Times New Roman" w:cs="Times New Roman"/>
          <w:color w:val="000000"/>
          <w:sz w:val="28"/>
          <w:szCs w:val="28"/>
        </w:rPr>
        <w:t xml:space="preserve"> such as FAO, WHO, CCPR and OECD. In the EU the MRLs are already </w:t>
      </w:r>
      <w:proofErr w:type="spellStart"/>
      <w:r w:rsidRPr="0067430A">
        <w:rPr>
          <w:rFonts w:ascii="Times New Roman" w:eastAsia="Times New Roman" w:hAnsi="Times New Roman" w:cs="Times New Roman"/>
          <w:color w:val="000000"/>
          <w:sz w:val="28"/>
          <w:szCs w:val="28"/>
        </w:rPr>
        <w:t>harmonised</w:t>
      </w:r>
      <w:proofErr w:type="spellEnd"/>
      <w:r w:rsidRPr="0067430A">
        <w:rPr>
          <w:rFonts w:ascii="Times New Roman" w:eastAsia="Times New Roman" w:hAnsi="Times New Roman" w:cs="Times New Roman"/>
          <w:color w:val="000000"/>
          <w:sz w:val="28"/>
          <w:szCs w:val="28"/>
        </w:rPr>
        <w:t xml:space="preserve"> as from the beginning of September 2008 under the new regulation EC No. 396/2005 (OECD 2010). In developing regions like Africa, efforts were initiated under the Global MRL Harmonization Initiative </w:t>
      </w:r>
      <w:r w:rsidRPr="0067430A">
        <w:rPr>
          <w:rFonts w:ascii="Times New Roman" w:eastAsia="Times New Roman" w:hAnsi="Times New Roman" w:cs="Times New Roman"/>
          <w:color w:val="000000"/>
          <w:spacing w:val="1"/>
          <w:sz w:val="28"/>
          <w:szCs w:val="28"/>
        </w:rPr>
        <w:t xml:space="preserve">– Africa Project that was supported by US </w:t>
      </w:r>
      <w:r w:rsidRPr="0067430A">
        <w:rPr>
          <w:rFonts w:ascii="Times New Roman" w:eastAsia="Times New Roman" w:hAnsi="Times New Roman" w:cs="Times New Roman"/>
          <w:color w:val="000000"/>
          <w:sz w:val="28"/>
          <w:szCs w:val="28"/>
        </w:rPr>
        <w:t>Department of Agriculture – Foreign Service, IR-4 Project and USEPA. A summary of the questionnaire from the same project indicate</w:t>
      </w:r>
      <w:r w:rsidRPr="0067430A">
        <w:rPr>
          <w:rFonts w:ascii="Times New Roman" w:eastAsia="Times New Roman" w:hAnsi="Times New Roman" w:cs="Times New Roman"/>
          <w:color w:val="000000"/>
          <w:spacing w:val="1"/>
          <w:sz w:val="28"/>
          <w:szCs w:val="28"/>
        </w:rPr>
        <w:t xml:space="preserve">d that most of the African countries have </w:t>
      </w:r>
      <w:r w:rsidRPr="0067430A">
        <w:rPr>
          <w:rFonts w:ascii="Times New Roman" w:eastAsia="Times New Roman" w:hAnsi="Times New Roman" w:cs="Times New Roman"/>
          <w:color w:val="000000"/>
          <w:sz w:val="28"/>
          <w:szCs w:val="28"/>
        </w:rPr>
        <w:t>adopted the CODEX MRLs with South Africa establishing some of its own in addition (Anonymous 2009).</w:t>
      </w:r>
    </w:p>
    <w:p w:rsidR="0067430A" w:rsidRPr="0067430A" w:rsidRDefault="0067430A" w:rsidP="0067430A">
      <w:pPr>
        <w:shd w:val="clear" w:color="auto" w:fill="FFFFFF"/>
        <w:spacing w:after="120" w:line="360" w:lineRule="auto"/>
        <w:jc w:val="both"/>
        <w:rPr>
          <w:rFonts w:ascii="Times New Roman" w:eastAsia="Times New Roman" w:hAnsi="Times New Roman" w:cs="Times New Roman"/>
          <w:b/>
          <w:color w:val="000000"/>
          <w:sz w:val="28"/>
          <w:szCs w:val="28"/>
          <w:u w:val="single"/>
        </w:rPr>
      </w:pPr>
      <w:r w:rsidRPr="0067430A">
        <w:rPr>
          <w:rFonts w:ascii="Times New Roman" w:eastAsia="Times New Roman" w:hAnsi="Times New Roman" w:cs="Times New Roman"/>
          <w:b/>
          <w:color w:val="000000"/>
          <w:sz w:val="28"/>
          <w:szCs w:val="28"/>
          <w:u w:val="single"/>
        </w:rPr>
        <w:t>FOOD PROCESSING</w:t>
      </w:r>
    </w:p>
    <w:p w:rsidR="0067430A" w:rsidRPr="0067430A" w:rsidRDefault="0067430A" w:rsidP="000E774B">
      <w:pPr>
        <w:shd w:val="clear" w:color="auto" w:fill="FFFFFF"/>
        <w:spacing w:after="120" w:line="360" w:lineRule="auto"/>
        <w:jc w:val="both"/>
        <w:rPr>
          <w:rFonts w:ascii="Times New Roman" w:eastAsia="Times New Roman" w:hAnsi="Times New Roman" w:cs="Times New Roman"/>
          <w:color w:val="000000"/>
          <w:sz w:val="28"/>
          <w:szCs w:val="28"/>
        </w:rPr>
      </w:pPr>
      <w:r w:rsidRPr="0067430A">
        <w:rPr>
          <w:rFonts w:ascii="Times New Roman" w:eastAsia="Times New Roman" w:hAnsi="Times New Roman" w:cs="Times New Roman"/>
          <w:color w:val="000000"/>
          <w:sz w:val="28"/>
          <w:szCs w:val="28"/>
        </w:rPr>
        <w:t xml:space="preserve">Fruits and vegetables like other foods pass through culinary and food processing treatments </w:t>
      </w:r>
    </w:p>
    <w:p w:rsidR="0067430A" w:rsidRPr="0067430A" w:rsidRDefault="0067430A" w:rsidP="000E774B">
      <w:pPr>
        <w:shd w:val="clear" w:color="auto" w:fill="FFFFFF"/>
        <w:spacing w:after="120" w:line="360" w:lineRule="auto"/>
        <w:jc w:val="both"/>
        <w:rPr>
          <w:rFonts w:ascii="Times New Roman" w:eastAsia="Times New Roman" w:hAnsi="Times New Roman" w:cs="Times New Roman"/>
          <w:color w:val="000000"/>
          <w:sz w:val="28"/>
          <w:szCs w:val="28"/>
        </w:rPr>
      </w:pPr>
      <w:proofErr w:type="gramStart"/>
      <w:r w:rsidRPr="0067430A">
        <w:rPr>
          <w:rFonts w:ascii="Times New Roman" w:eastAsia="Times New Roman" w:hAnsi="Times New Roman" w:cs="Times New Roman"/>
          <w:color w:val="000000"/>
          <w:sz w:val="28"/>
          <w:szCs w:val="28"/>
        </w:rPr>
        <w:t>before</w:t>
      </w:r>
      <w:proofErr w:type="gramEnd"/>
      <w:r w:rsidRPr="0067430A">
        <w:rPr>
          <w:rFonts w:ascii="Times New Roman" w:eastAsia="Times New Roman" w:hAnsi="Times New Roman" w:cs="Times New Roman"/>
          <w:color w:val="000000"/>
          <w:sz w:val="28"/>
          <w:szCs w:val="28"/>
        </w:rPr>
        <w:t xml:space="preserve"> they are consumed. The effects of these culinary and food processing techniques have </w:t>
      </w:r>
    </w:p>
    <w:p w:rsidR="0067430A" w:rsidRPr="0067430A" w:rsidRDefault="0067430A" w:rsidP="000E774B">
      <w:pPr>
        <w:shd w:val="clear" w:color="auto" w:fill="FFFFFF"/>
        <w:spacing w:after="120" w:line="360" w:lineRule="auto"/>
        <w:jc w:val="both"/>
        <w:rPr>
          <w:rFonts w:ascii="Times New Roman" w:eastAsia="Times New Roman" w:hAnsi="Times New Roman" w:cs="Times New Roman"/>
          <w:color w:val="000000"/>
          <w:sz w:val="28"/>
          <w:szCs w:val="28"/>
        </w:rPr>
      </w:pPr>
      <w:proofErr w:type="gramStart"/>
      <w:r w:rsidRPr="0067430A">
        <w:rPr>
          <w:rFonts w:ascii="Times New Roman" w:eastAsia="Times New Roman" w:hAnsi="Times New Roman" w:cs="Times New Roman"/>
          <w:color w:val="000000"/>
          <w:sz w:val="28"/>
          <w:szCs w:val="28"/>
        </w:rPr>
        <w:t>been</w:t>
      </w:r>
      <w:proofErr w:type="gramEnd"/>
      <w:r w:rsidRPr="0067430A">
        <w:rPr>
          <w:rFonts w:ascii="Times New Roman" w:eastAsia="Times New Roman" w:hAnsi="Times New Roman" w:cs="Times New Roman"/>
          <w:color w:val="000000"/>
          <w:sz w:val="28"/>
          <w:szCs w:val="28"/>
        </w:rPr>
        <w:t xml:space="preserve"> investigated by various researchers and they have been found to reduce the pesticide </w:t>
      </w:r>
    </w:p>
    <w:p w:rsidR="0067430A" w:rsidRPr="0067430A" w:rsidRDefault="0067430A" w:rsidP="000E774B">
      <w:pPr>
        <w:shd w:val="clear" w:color="auto" w:fill="FFFFFF"/>
        <w:spacing w:after="120" w:line="360" w:lineRule="auto"/>
        <w:jc w:val="both"/>
        <w:rPr>
          <w:rFonts w:ascii="Times New Roman" w:eastAsia="Times New Roman" w:hAnsi="Times New Roman" w:cs="Times New Roman"/>
          <w:color w:val="000000"/>
          <w:spacing w:val="1"/>
          <w:sz w:val="28"/>
          <w:szCs w:val="28"/>
        </w:rPr>
      </w:pPr>
      <w:proofErr w:type="gramStart"/>
      <w:r w:rsidRPr="0067430A">
        <w:rPr>
          <w:rFonts w:ascii="Times New Roman" w:eastAsia="Times New Roman" w:hAnsi="Times New Roman" w:cs="Times New Roman"/>
          <w:color w:val="000000"/>
          <w:spacing w:val="1"/>
          <w:sz w:val="28"/>
          <w:szCs w:val="28"/>
        </w:rPr>
        <w:t>residue</w:t>
      </w:r>
      <w:proofErr w:type="gramEnd"/>
      <w:r w:rsidRPr="0067430A">
        <w:rPr>
          <w:rFonts w:ascii="Times New Roman" w:eastAsia="Times New Roman" w:hAnsi="Times New Roman" w:cs="Times New Roman"/>
          <w:color w:val="000000"/>
          <w:spacing w:val="1"/>
          <w:sz w:val="28"/>
          <w:szCs w:val="28"/>
        </w:rPr>
        <w:t xml:space="preserve"> levels except in case</w:t>
      </w:r>
      <w:r w:rsidRPr="0067430A">
        <w:rPr>
          <w:rFonts w:ascii="Times New Roman" w:eastAsia="Times New Roman" w:hAnsi="Times New Roman" w:cs="Times New Roman"/>
          <w:color w:val="000000"/>
          <w:sz w:val="28"/>
          <w:szCs w:val="28"/>
        </w:rPr>
        <w:t xml:space="preserve">s where there is concentration of the product like in juicing </w:t>
      </w:r>
    </w:p>
    <w:p w:rsidR="00226A9F" w:rsidRPr="00226A9F" w:rsidRDefault="0067430A" w:rsidP="000E774B">
      <w:pPr>
        <w:shd w:val="clear" w:color="auto" w:fill="FFFFFF"/>
        <w:spacing w:after="120" w:line="360" w:lineRule="auto"/>
        <w:jc w:val="both"/>
        <w:rPr>
          <w:rFonts w:ascii="ff2" w:eastAsia="Times New Roman" w:hAnsi="ff2" w:cs="Times New Roman"/>
          <w:color w:val="000000"/>
          <w:sz w:val="28"/>
          <w:szCs w:val="28"/>
        </w:rPr>
      </w:pPr>
      <w:proofErr w:type="gramStart"/>
      <w:r w:rsidRPr="0067430A">
        <w:rPr>
          <w:rFonts w:ascii="Times New Roman" w:eastAsia="Times New Roman" w:hAnsi="Times New Roman" w:cs="Times New Roman"/>
          <w:color w:val="000000"/>
          <w:sz w:val="28"/>
          <w:szCs w:val="28"/>
        </w:rPr>
        <w:t>frying</w:t>
      </w:r>
      <w:proofErr w:type="gramEnd"/>
      <w:r w:rsidRPr="0067430A">
        <w:rPr>
          <w:rFonts w:ascii="Times New Roman" w:eastAsia="Times New Roman" w:hAnsi="Times New Roman" w:cs="Times New Roman"/>
          <w:color w:val="000000"/>
          <w:sz w:val="28"/>
          <w:szCs w:val="28"/>
        </w:rPr>
        <w:t xml:space="preserve"> and oil production. Some toxic metabolites may be produced during processing treatments, especially thermal processing. One of the extensively studied metabolite is ETU that </w:t>
      </w:r>
      <w:r w:rsidRPr="0067430A">
        <w:rPr>
          <w:rFonts w:ascii="Times New Roman" w:eastAsia="Times New Roman" w:hAnsi="Times New Roman" w:cs="Times New Roman"/>
          <w:color w:val="000000"/>
          <w:sz w:val="28"/>
          <w:szCs w:val="28"/>
        </w:rPr>
        <w:lastRenderedPageBreak/>
        <w:t xml:space="preserve">result from thermal processing of </w:t>
      </w:r>
      <w:proofErr w:type="spellStart"/>
      <w:r w:rsidRPr="0067430A">
        <w:rPr>
          <w:rFonts w:ascii="Times New Roman" w:eastAsia="Times New Roman" w:hAnsi="Times New Roman" w:cs="Times New Roman"/>
          <w:color w:val="000000"/>
          <w:sz w:val="28"/>
          <w:szCs w:val="28"/>
        </w:rPr>
        <w:t>dith</w:t>
      </w:r>
      <w:r w:rsidRPr="0067430A">
        <w:rPr>
          <w:rFonts w:ascii="Times New Roman" w:eastAsia="Times New Roman" w:hAnsi="Times New Roman" w:cs="Times New Roman"/>
          <w:color w:val="000000"/>
          <w:spacing w:val="1"/>
          <w:sz w:val="28"/>
          <w:szCs w:val="28"/>
        </w:rPr>
        <w:t>iocarbamates</w:t>
      </w:r>
      <w:proofErr w:type="spellEnd"/>
      <w:r w:rsidRPr="0067430A">
        <w:rPr>
          <w:rFonts w:ascii="Times New Roman" w:eastAsia="Times New Roman" w:hAnsi="Times New Roman" w:cs="Times New Roman"/>
          <w:color w:val="000000"/>
          <w:spacing w:val="1"/>
          <w:sz w:val="28"/>
          <w:szCs w:val="28"/>
        </w:rPr>
        <w:t xml:space="preserve">. However, the consumers can still </w:t>
      </w:r>
      <w:r w:rsidRPr="0067430A">
        <w:rPr>
          <w:rFonts w:ascii="Times New Roman" w:eastAsia="Times New Roman" w:hAnsi="Times New Roman" w:cs="Times New Roman"/>
          <w:color w:val="000000"/>
          <w:sz w:val="28"/>
          <w:szCs w:val="28"/>
        </w:rPr>
        <w:t>be encouraged to employ th</w:t>
      </w:r>
      <w:r w:rsidRPr="0067430A">
        <w:rPr>
          <w:rFonts w:ascii="Times New Roman" w:eastAsia="Times New Roman" w:hAnsi="Times New Roman" w:cs="Times New Roman"/>
          <w:color w:val="000000"/>
          <w:spacing w:val="1"/>
          <w:sz w:val="28"/>
          <w:szCs w:val="28"/>
        </w:rPr>
        <w:t xml:space="preserve">ose processing methods that reduce pesticide residues. Food processing studies often results in transfer factors or food processing factors (PF) of the </w:t>
      </w:r>
      <w:r w:rsidRPr="0067430A">
        <w:rPr>
          <w:rFonts w:ascii="Times New Roman" w:eastAsia="Times New Roman" w:hAnsi="Times New Roman" w:cs="Times New Roman"/>
          <w:color w:val="000000"/>
          <w:sz w:val="28"/>
          <w:szCs w:val="28"/>
        </w:rPr>
        <w:t>pesticide residue in the transition from raw agriculture commodity to the processed product. These processing factors are expressed as the concentration of pesticide after processing divided by the concentration befo</w:t>
      </w:r>
      <w:r w:rsidRPr="0067430A">
        <w:rPr>
          <w:rFonts w:ascii="Times New Roman" w:eastAsia="Times New Roman" w:hAnsi="Times New Roman" w:cs="Times New Roman"/>
          <w:color w:val="000000"/>
          <w:spacing w:val="1"/>
          <w:sz w:val="28"/>
          <w:szCs w:val="28"/>
        </w:rPr>
        <w:t xml:space="preserve">re processing. Some processing factors are </w:t>
      </w:r>
      <w:r w:rsidRPr="0067430A">
        <w:rPr>
          <w:rFonts w:ascii="Times New Roman" w:eastAsia="Times New Roman" w:hAnsi="Times New Roman" w:cs="Times New Roman"/>
          <w:color w:val="000000"/>
          <w:sz w:val="28"/>
          <w:szCs w:val="28"/>
        </w:rPr>
        <w:t>available in public literature while others ar</w:t>
      </w:r>
      <w:r w:rsidRPr="0067430A">
        <w:rPr>
          <w:rFonts w:ascii="Times New Roman" w:eastAsia="Times New Roman" w:hAnsi="Times New Roman" w:cs="Times New Roman"/>
          <w:color w:val="000000"/>
          <w:spacing w:val="1"/>
          <w:sz w:val="28"/>
          <w:szCs w:val="28"/>
        </w:rPr>
        <w:t xml:space="preserve">e only available from the pesticide registering </w:t>
      </w:r>
      <w:r w:rsidRPr="0067430A">
        <w:rPr>
          <w:rFonts w:ascii="Times New Roman" w:eastAsia="Times New Roman" w:hAnsi="Times New Roman" w:cs="Times New Roman"/>
          <w:color w:val="000000"/>
          <w:sz w:val="28"/>
          <w:szCs w:val="28"/>
        </w:rPr>
        <w:t xml:space="preserve">bodies. Processing studies have become a part of pesticide registration requirements. Effect </w:t>
      </w:r>
      <w:r w:rsidRPr="0067430A">
        <w:rPr>
          <w:rFonts w:ascii="Times New Roman" w:eastAsia="Times New Roman" w:hAnsi="Times New Roman" w:cs="Times New Roman"/>
          <w:color w:val="000000"/>
          <w:spacing w:val="108"/>
          <w:sz w:val="28"/>
          <w:szCs w:val="28"/>
        </w:rPr>
        <w:t>of processing in fruits and vegetables are sa</w:t>
      </w:r>
      <w:r w:rsidRPr="0067430A">
        <w:rPr>
          <w:rFonts w:ascii="Times New Roman" w:eastAsia="Times New Roman" w:hAnsi="Times New Roman" w:cs="Times New Roman"/>
          <w:color w:val="000000"/>
          <w:sz w:val="28"/>
          <w:szCs w:val="28"/>
        </w:rPr>
        <w:t xml:space="preserve">id to be influenced by the </w:t>
      </w:r>
      <w:proofErr w:type="spellStart"/>
      <w:r w:rsidRPr="0067430A">
        <w:rPr>
          <w:rFonts w:ascii="Times New Roman" w:eastAsia="Times New Roman" w:hAnsi="Times New Roman" w:cs="Times New Roman"/>
          <w:color w:val="000000"/>
          <w:sz w:val="28"/>
          <w:szCs w:val="28"/>
        </w:rPr>
        <w:t>physico</w:t>
      </w:r>
      <w:proofErr w:type="spellEnd"/>
      <w:r w:rsidRPr="0067430A">
        <w:rPr>
          <w:rFonts w:ascii="Times New Roman" w:eastAsia="Times New Roman" w:hAnsi="Times New Roman" w:cs="Times New Roman"/>
          <w:color w:val="000000"/>
          <w:sz w:val="28"/>
          <w:szCs w:val="28"/>
        </w:rPr>
        <w:t xml:space="preserve">-chemical properties of the pesticide as well as the processing method (Holland et al., 1994). Processing factors for a particular processing technique and a group of pesticides are not easily available in literature. These become important when researchers want to perform risk assessment for a group of pesticide in the population. An example can be illustrated by risk assessment of exposure of </w:t>
      </w:r>
      <w:proofErr w:type="spellStart"/>
      <w:r w:rsidRPr="0067430A">
        <w:rPr>
          <w:rFonts w:ascii="Times New Roman" w:eastAsia="Times New Roman" w:hAnsi="Times New Roman" w:cs="Times New Roman"/>
          <w:color w:val="000000"/>
          <w:sz w:val="28"/>
          <w:szCs w:val="28"/>
        </w:rPr>
        <w:t>organophosphorus</w:t>
      </w:r>
      <w:proofErr w:type="spellEnd"/>
      <w:r w:rsidRPr="0067430A">
        <w:rPr>
          <w:rFonts w:ascii="Times New Roman" w:eastAsia="Times New Roman" w:hAnsi="Times New Roman" w:cs="Times New Roman"/>
          <w:color w:val="000000"/>
          <w:sz w:val="28"/>
          <w:szCs w:val="28"/>
        </w:rPr>
        <w:t xml:space="preserve"> pesticides in the Dutch diet (Boon et. al, 2008). The authors could not find the general processing factor for a group of </w:t>
      </w:r>
      <w:proofErr w:type="spellStart"/>
      <w:r w:rsidRPr="0067430A">
        <w:rPr>
          <w:rFonts w:ascii="Times New Roman" w:eastAsia="Times New Roman" w:hAnsi="Times New Roman" w:cs="Times New Roman"/>
          <w:color w:val="000000"/>
          <w:sz w:val="28"/>
          <w:szCs w:val="28"/>
        </w:rPr>
        <w:t>organophosphorus</w:t>
      </w:r>
      <w:proofErr w:type="spellEnd"/>
      <w:r w:rsidRPr="0067430A">
        <w:rPr>
          <w:rFonts w:ascii="Times New Roman" w:eastAsia="Times New Roman" w:hAnsi="Times New Roman" w:cs="Times New Roman"/>
          <w:color w:val="000000"/>
          <w:sz w:val="28"/>
          <w:szCs w:val="28"/>
        </w:rPr>
        <w:t xml:space="preserve"> pesticide. However, they managed to derive the general processing factors for washing (0.76), peeling (0.44) and </w:t>
      </w:r>
      <w:proofErr w:type="gramStart"/>
      <w:r w:rsidRPr="0067430A">
        <w:rPr>
          <w:rFonts w:ascii="Times New Roman" w:eastAsia="Times New Roman" w:hAnsi="Times New Roman" w:cs="Times New Roman"/>
          <w:color w:val="000000"/>
          <w:sz w:val="28"/>
          <w:szCs w:val="28"/>
        </w:rPr>
        <w:t>canning(</w:t>
      </w:r>
      <w:proofErr w:type="gramEnd"/>
      <w:r w:rsidRPr="0067430A">
        <w:rPr>
          <w:rFonts w:ascii="Times New Roman" w:eastAsia="Times New Roman" w:hAnsi="Times New Roman" w:cs="Times New Roman"/>
          <w:color w:val="000000"/>
          <w:sz w:val="28"/>
          <w:szCs w:val="28"/>
        </w:rPr>
        <w:t xml:space="preserve">0.74) for fruits and vegetables. The authors could not find the general processing factor for a group of </w:t>
      </w:r>
      <w:proofErr w:type="spellStart"/>
      <w:r w:rsidR="00226A9F">
        <w:rPr>
          <w:rFonts w:ascii="Times New Roman" w:eastAsia="Times New Roman" w:hAnsi="Times New Roman" w:cs="Times New Roman"/>
          <w:color w:val="000000"/>
          <w:sz w:val="28"/>
          <w:szCs w:val="28"/>
        </w:rPr>
        <w:t>o</w:t>
      </w:r>
      <w:r w:rsidRPr="0067430A">
        <w:rPr>
          <w:rFonts w:ascii="Times New Roman" w:eastAsia="Times New Roman" w:hAnsi="Times New Roman" w:cs="Times New Roman"/>
          <w:color w:val="000000"/>
          <w:sz w:val="28"/>
          <w:szCs w:val="28"/>
        </w:rPr>
        <w:t>rganophosphorus</w:t>
      </w:r>
      <w:proofErr w:type="spellEnd"/>
      <w:r w:rsidR="00226A9F">
        <w:rPr>
          <w:rFonts w:ascii="Times New Roman" w:eastAsia="Times New Roman" w:hAnsi="Times New Roman" w:cs="Times New Roman"/>
          <w:color w:val="000000"/>
          <w:sz w:val="28"/>
          <w:szCs w:val="28"/>
        </w:rPr>
        <w:t xml:space="preserve"> </w:t>
      </w:r>
      <w:r w:rsidR="00226A9F" w:rsidRPr="00226A9F">
        <w:rPr>
          <w:rFonts w:ascii="ff2" w:eastAsia="Times New Roman" w:hAnsi="ff2" w:cs="Times New Roman"/>
          <w:color w:val="000000"/>
          <w:sz w:val="28"/>
          <w:szCs w:val="28"/>
        </w:rPr>
        <w:t xml:space="preserve">pesticide their risk assessment, however, they managed to derive the general processing factors for washing (0.76), peeling (0.44) and canning(0.74) for fruits and vegetables. We attempted to summarize the processing factors for fruits and vegetables according to </w:t>
      </w:r>
      <w:r w:rsidR="00226A9F" w:rsidRPr="00226A9F">
        <w:rPr>
          <w:rFonts w:ascii="ff2" w:eastAsia="Times New Roman" w:hAnsi="ff2" w:cs="Times New Roman"/>
          <w:color w:val="000000"/>
          <w:spacing w:val="-1"/>
          <w:sz w:val="28"/>
          <w:szCs w:val="28"/>
        </w:rPr>
        <w:t>different processing methods using meta-analysi</w:t>
      </w:r>
      <w:r w:rsidR="00226A9F" w:rsidRPr="00226A9F">
        <w:rPr>
          <w:rFonts w:ascii="ff2" w:eastAsia="Times New Roman" w:hAnsi="ff2" w:cs="Times New Roman"/>
          <w:color w:val="000000"/>
          <w:sz w:val="28"/>
          <w:szCs w:val="28"/>
        </w:rPr>
        <w:t>s (</w:t>
      </w:r>
      <w:proofErr w:type="spellStart"/>
      <w:r w:rsidR="00226A9F" w:rsidRPr="00226A9F">
        <w:rPr>
          <w:rFonts w:ascii="ff2" w:eastAsia="Times New Roman" w:hAnsi="ff2" w:cs="Times New Roman"/>
          <w:color w:val="000000"/>
          <w:sz w:val="28"/>
          <w:szCs w:val="28"/>
        </w:rPr>
        <w:t>Keikotlhaile</w:t>
      </w:r>
      <w:proofErr w:type="spellEnd"/>
      <w:r w:rsidR="00226A9F" w:rsidRPr="00226A9F">
        <w:rPr>
          <w:rFonts w:ascii="ff2" w:eastAsia="Times New Roman" w:hAnsi="ff2" w:cs="Times New Roman"/>
          <w:color w:val="000000"/>
          <w:sz w:val="28"/>
          <w:szCs w:val="28"/>
        </w:rPr>
        <w:t xml:space="preserve"> et al, 2010). However, the results were</w:t>
      </w:r>
      <w:r w:rsidR="00226A9F" w:rsidRPr="00226A9F">
        <w:rPr>
          <w:rFonts w:ascii="ff2" w:eastAsia="Times New Roman" w:hAnsi="ff2" w:cs="Times New Roman"/>
          <w:color w:val="000000"/>
          <w:spacing w:val="-1"/>
          <w:sz w:val="28"/>
          <w:szCs w:val="28"/>
        </w:rPr>
        <w:t xml:space="preserve"> generalized and we recommended that the same procedure could be used for a group pestic</w:t>
      </w:r>
      <w:r w:rsidR="00226A9F" w:rsidRPr="00226A9F">
        <w:rPr>
          <w:rFonts w:ascii="ff2" w:eastAsia="Times New Roman" w:hAnsi="ff2" w:cs="Times New Roman"/>
          <w:color w:val="000000"/>
          <w:sz w:val="28"/>
          <w:szCs w:val="28"/>
        </w:rPr>
        <w:t>ides applied to similar vegetables for more refined processing factors.</w:t>
      </w:r>
    </w:p>
    <w:p w:rsidR="00706396" w:rsidRPr="00706396" w:rsidRDefault="00706396" w:rsidP="00706396">
      <w:pPr>
        <w:shd w:val="clear" w:color="auto" w:fill="FFFFFF"/>
        <w:spacing w:after="120" w:line="360" w:lineRule="auto"/>
        <w:rPr>
          <w:rFonts w:ascii="Times New Roman" w:eastAsia="Times New Roman" w:hAnsi="Times New Roman" w:cs="Times New Roman"/>
          <w:b/>
          <w:color w:val="000000"/>
          <w:spacing w:val="1"/>
          <w:sz w:val="28"/>
          <w:szCs w:val="28"/>
          <w:u w:val="single"/>
        </w:rPr>
      </w:pPr>
      <w:r w:rsidRPr="00706396">
        <w:rPr>
          <w:rFonts w:ascii="Times New Roman" w:eastAsia="Times New Roman" w:hAnsi="Times New Roman" w:cs="Times New Roman"/>
          <w:b/>
          <w:color w:val="000000"/>
          <w:spacing w:val="1"/>
          <w:sz w:val="28"/>
          <w:szCs w:val="28"/>
          <w:u w:val="single"/>
        </w:rPr>
        <w:t>Risk assessment</w:t>
      </w:r>
    </w:p>
    <w:p w:rsidR="00706396" w:rsidRPr="00706396" w:rsidRDefault="00706396" w:rsidP="00706396">
      <w:pPr>
        <w:shd w:val="clear" w:color="auto" w:fill="FFFFFF"/>
        <w:spacing w:after="1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 xml:space="preserve">              </w:t>
      </w:r>
      <w:r w:rsidRPr="00706396">
        <w:rPr>
          <w:rFonts w:ascii="Times New Roman" w:eastAsia="Times New Roman" w:hAnsi="Times New Roman" w:cs="Times New Roman"/>
          <w:color w:val="000000"/>
          <w:spacing w:val="1"/>
          <w:sz w:val="28"/>
          <w:szCs w:val="28"/>
        </w:rPr>
        <w:t xml:space="preserve">Risk assessment of chemicals is described as a process intended to calculate or estimate the risk to a given target organism, system or </w:t>
      </w:r>
      <w:r w:rsidRPr="00706396">
        <w:rPr>
          <w:rFonts w:ascii="Times New Roman" w:eastAsia="Times New Roman" w:hAnsi="Times New Roman" w:cs="Times New Roman"/>
          <w:color w:val="000000"/>
          <w:sz w:val="28"/>
          <w:szCs w:val="28"/>
        </w:rPr>
        <w:t xml:space="preserve">(sub) population, including identification </w:t>
      </w:r>
      <w:r w:rsidRPr="00706396">
        <w:rPr>
          <w:rFonts w:ascii="Times New Roman" w:eastAsia="Times New Roman" w:hAnsi="Times New Roman" w:cs="Times New Roman"/>
          <w:color w:val="000000"/>
          <w:sz w:val="28"/>
          <w:szCs w:val="28"/>
        </w:rPr>
        <w:lastRenderedPageBreak/>
        <w:t xml:space="preserve">of attendant uncertainties, following exposure to a particular agent taking into account the inherent </w:t>
      </w:r>
      <w:r>
        <w:rPr>
          <w:rFonts w:ascii="Times New Roman" w:eastAsia="Times New Roman" w:hAnsi="Times New Roman" w:cs="Times New Roman"/>
          <w:color w:val="000000"/>
          <w:sz w:val="28"/>
          <w:szCs w:val="28"/>
        </w:rPr>
        <w:t>c</w:t>
      </w:r>
      <w:r w:rsidRPr="00706396">
        <w:rPr>
          <w:rFonts w:ascii="Times New Roman" w:eastAsia="Times New Roman" w:hAnsi="Times New Roman" w:cs="Times New Roman"/>
          <w:color w:val="000000"/>
          <w:sz w:val="28"/>
          <w:szCs w:val="28"/>
        </w:rPr>
        <w:t xml:space="preserve">haracteristics of the agent of concern as well as the </w:t>
      </w:r>
      <w:r w:rsidRPr="00706396">
        <w:rPr>
          <w:rFonts w:ascii="Times New Roman" w:eastAsia="Times New Roman" w:hAnsi="Times New Roman" w:cs="Times New Roman"/>
          <w:color w:val="000000"/>
          <w:spacing w:val="1"/>
          <w:sz w:val="28"/>
          <w:szCs w:val="28"/>
        </w:rPr>
        <w:t xml:space="preserve">characteristics of the specific </w:t>
      </w:r>
      <w:r w:rsidRPr="00706396">
        <w:rPr>
          <w:rFonts w:ascii="Times New Roman" w:eastAsia="Times New Roman" w:hAnsi="Times New Roman" w:cs="Times New Roman"/>
          <w:color w:val="000000"/>
          <w:sz w:val="28"/>
          <w:szCs w:val="28"/>
        </w:rPr>
        <w:t xml:space="preserve">target system (OECD 2003). Risk assessment process includes four steps: hazard identification, hazard </w:t>
      </w:r>
      <w:proofErr w:type="spellStart"/>
      <w:r w:rsidRPr="00706396">
        <w:rPr>
          <w:rFonts w:ascii="Times New Roman" w:eastAsia="Times New Roman" w:hAnsi="Times New Roman" w:cs="Times New Roman"/>
          <w:color w:val="000000"/>
          <w:sz w:val="28"/>
          <w:szCs w:val="28"/>
        </w:rPr>
        <w:t>characterisation</w:t>
      </w:r>
      <w:proofErr w:type="spellEnd"/>
      <w:r w:rsidRPr="00706396">
        <w:rPr>
          <w:rFonts w:ascii="Times New Roman" w:eastAsia="Times New Roman" w:hAnsi="Times New Roman" w:cs="Times New Roman"/>
          <w:color w:val="000000"/>
          <w:sz w:val="28"/>
          <w:szCs w:val="28"/>
        </w:rPr>
        <w:t xml:space="preserve"> (dose-response assessment), exposure assessment and risk </w:t>
      </w:r>
      <w:proofErr w:type="spellStart"/>
      <w:r w:rsidRPr="00706396">
        <w:rPr>
          <w:rFonts w:ascii="Times New Roman" w:eastAsia="Times New Roman" w:hAnsi="Times New Roman" w:cs="Times New Roman"/>
          <w:color w:val="000000"/>
          <w:sz w:val="28"/>
          <w:szCs w:val="28"/>
        </w:rPr>
        <w:t>characterisation</w:t>
      </w:r>
      <w:proofErr w:type="spellEnd"/>
      <w:r w:rsidRPr="00706396">
        <w:rPr>
          <w:rFonts w:ascii="Times New Roman" w:eastAsia="Times New Roman" w:hAnsi="Times New Roman" w:cs="Times New Roman"/>
          <w:color w:val="000000"/>
          <w:sz w:val="28"/>
          <w:szCs w:val="28"/>
        </w:rPr>
        <w:t xml:space="preserve">. In that </w:t>
      </w:r>
      <w:r w:rsidRPr="00706396">
        <w:rPr>
          <w:rFonts w:ascii="Times New Roman" w:eastAsia="Times New Roman" w:hAnsi="Times New Roman" w:cs="Times New Roman"/>
          <w:color w:val="000000"/>
          <w:spacing w:val="1"/>
          <w:sz w:val="28"/>
          <w:szCs w:val="28"/>
        </w:rPr>
        <w:t xml:space="preserve">context the risk assessment of pesticide residues in fruits and </w:t>
      </w:r>
      <w:r w:rsidRPr="00706396">
        <w:rPr>
          <w:rFonts w:ascii="Times New Roman" w:eastAsia="Times New Roman" w:hAnsi="Times New Roman" w:cs="Times New Roman"/>
          <w:color w:val="000000"/>
          <w:sz w:val="28"/>
          <w:szCs w:val="28"/>
        </w:rPr>
        <w:t>vegetables is tackled.</w:t>
      </w:r>
    </w:p>
    <w:p w:rsidR="00706396" w:rsidRPr="00706396" w:rsidRDefault="00706396" w:rsidP="00706396">
      <w:pPr>
        <w:shd w:val="clear" w:color="auto" w:fill="FFFFFF"/>
        <w:spacing w:after="120" w:line="480" w:lineRule="auto"/>
        <w:jc w:val="both"/>
        <w:rPr>
          <w:rFonts w:ascii="Times New Roman" w:eastAsia="Times New Roman" w:hAnsi="Times New Roman" w:cs="Times New Roman"/>
          <w:b/>
          <w:color w:val="000000"/>
          <w:sz w:val="28"/>
          <w:szCs w:val="28"/>
          <w:u w:val="single"/>
        </w:rPr>
      </w:pPr>
      <w:r w:rsidRPr="00706396">
        <w:rPr>
          <w:rFonts w:ascii="Times New Roman" w:eastAsia="Times New Roman" w:hAnsi="Times New Roman" w:cs="Times New Roman"/>
          <w:b/>
          <w:color w:val="000000"/>
          <w:sz w:val="28"/>
          <w:szCs w:val="28"/>
          <w:u w:val="single"/>
        </w:rPr>
        <w:t>Hazard identification</w:t>
      </w:r>
    </w:p>
    <w:p w:rsidR="00706396" w:rsidRPr="00706396" w:rsidRDefault="00706396" w:rsidP="000E774B">
      <w:pPr>
        <w:shd w:val="clear" w:color="auto" w:fill="FFFFFF"/>
        <w:spacing w:after="1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06396">
        <w:rPr>
          <w:rFonts w:ascii="Times New Roman" w:eastAsia="Times New Roman" w:hAnsi="Times New Roman" w:cs="Times New Roman"/>
          <w:color w:val="000000"/>
          <w:sz w:val="28"/>
          <w:szCs w:val="28"/>
        </w:rPr>
        <w:t xml:space="preserve">Hazard identification is the first step in risk assessment and it involves the identification of </w:t>
      </w:r>
    </w:p>
    <w:p w:rsidR="00706396" w:rsidRPr="00706396" w:rsidRDefault="00706396" w:rsidP="000E774B">
      <w:pPr>
        <w:shd w:val="clear" w:color="auto" w:fill="FFFFFF"/>
        <w:spacing w:after="120" w:line="360" w:lineRule="auto"/>
        <w:jc w:val="both"/>
        <w:rPr>
          <w:rFonts w:ascii="Times New Roman" w:eastAsia="Times New Roman" w:hAnsi="Times New Roman" w:cs="Times New Roman"/>
          <w:color w:val="000000"/>
          <w:sz w:val="28"/>
          <w:szCs w:val="28"/>
        </w:rPr>
      </w:pPr>
      <w:proofErr w:type="gramStart"/>
      <w:r w:rsidRPr="00706396">
        <w:rPr>
          <w:rFonts w:ascii="Times New Roman" w:eastAsia="Times New Roman" w:hAnsi="Times New Roman" w:cs="Times New Roman"/>
          <w:color w:val="000000"/>
          <w:sz w:val="28"/>
          <w:szCs w:val="28"/>
        </w:rPr>
        <w:t>the</w:t>
      </w:r>
      <w:proofErr w:type="gramEnd"/>
      <w:r w:rsidRPr="00706396">
        <w:rPr>
          <w:rFonts w:ascii="Times New Roman" w:eastAsia="Times New Roman" w:hAnsi="Times New Roman" w:cs="Times New Roman"/>
          <w:color w:val="000000"/>
          <w:sz w:val="28"/>
          <w:szCs w:val="28"/>
        </w:rPr>
        <w:t xml:space="preserve"> type and the nature of adverse effects that an agent has as inherent capacity to cause in </w:t>
      </w:r>
    </w:p>
    <w:p w:rsidR="00706396" w:rsidRPr="00706396" w:rsidRDefault="00706396" w:rsidP="000E774B">
      <w:pPr>
        <w:shd w:val="clear" w:color="auto" w:fill="FFFFFF"/>
        <w:spacing w:after="120" w:line="360" w:lineRule="auto"/>
        <w:jc w:val="both"/>
        <w:rPr>
          <w:rFonts w:ascii="Times New Roman" w:eastAsia="Times New Roman" w:hAnsi="Times New Roman" w:cs="Times New Roman"/>
          <w:color w:val="000000"/>
          <w:spacing w:val="1"/>
          <w:sz w:val="28"/>
          <w:szCs w:val="28"/>
        </w:rPr>
      </w:pPr>
      <w:proofErr w:type="gramStart"/>
      <w:r w:rsidRPr="00706396">
        <w:rPr>
          <w:rFonts w:ascii="Times New Roman" w:eastAsia="Times New Roman" w:hAnsi="Times New Roman" w:cs="Times New Roman"/>
          <w:color w:val="000000"/>
          <w:sz w:val="28"/>
          <w:szCs w:val="28"/>
        </w:rPr>
        <w:t>an</w:t>
      </w:r>
      <w:proofErr w:type="gramEnd"/>
      <w:r w:rsidRPr="00706396">
        <w:rPr>
          <w:rFonts w:ascii="Times New Roman" w:eastAsia="Times New Roman" w:hAnsi="Times New Roman" w:cs="Times New Roman"/>
          <w:color w:val="000000"/>
          <w:sz w:val="28"/>
          <w:szCs w:val="28"/>
        </w:rPr>
        <w:t xml:space="preserve"> organism, system or (sub) population (OECD 2003). Recent regulations require that hazard identification be performed before a pesticide can be approved for usage in agriculture or other areas. Therefore the information on hazards posed by pesticides is readily available from the pesticide registering bodies and on their websites for public usage. Most of the information is also available from international </w:t>
      </w:r>
      <w:proofErr w:type="spellStart"/>
      <w:r w:rsidRPr="00706396">
        <w:rPr>
          <w:rFonts w:ascii="Times New Roman" w:eastAsia="Times New Roman" w:hAnsi="Times New Roman" w:cs="Times New Roman"/>
          <w:color w:val="000000"/>
          <w:sz w:val="28"/>
          <w:szCs w:val="28"/>
        </w:rPr>
        <w:t>organisations</w:t>
      </w:r>
      <w:proofErr w:type="spellEnd"/>
      <w:r w:rsidRPr="00706396">
        <w:rPr>
          <w:rFonts w:ascii="Times New Roman" w:eastAsia="Times New Roman" w:hAnsi="Times New Roman" w:cs="Times New Roman"/>
          <w:color w:val="000000"/>
          <w:sz w:val="28"/>
          <w:szCs w:val="28"/>
        </w:rPr>
        <w:t xml:space="preserve"> such as JMPR, OECD and EC. The hazards that have been identified concerning pesticide include reproductive and endocrine disruption, </w:t>
      </w:r>
      <w:proofErr w:type="spellStart"/>
      <w:r w:rsidRPr="00706396">
        <w:rPr>
          <w:rFonts w:ascii="Times New Roman" w:eastAsia="Times New Roman" w:hAnsi="Times New Roman" w:cs="Times New Roman"/>
          <w:color w:val="000000"/>
          <w:sz w:val="28"/>
          <w:szCs w:val="28"/>
        </w:rPr>
        <w:t>ne</w:t>
      </w:r>
      <w:r w:rsidRPr="00706396">
        <w:rPr>
          <w:rFonts w:ascii="Times New Roman" w:eastAsia="Times New Roman" w:hAnsi="Times New Roman" w:cs="Times New Roman"/>
          <w:color w:val="000000"/>
          <w:spacing w:val="-1"/>
          <w:sz w:val="28"/>
          <w:szCs w:val="28"/>
        </w:rPr>
        <w:t>urodevelopmental</w:t>
      </w:r>
      <w:proofErr w:type="spellEnd"/>
      <w:r w:rsidRPr="00706396">
        <w:rPr>
          <w:rFonts w:ascii="Times New Roman" w:eastAsia="Times New Roman" w:hAnsi="Times New Roman" w:cs="Times New Roman"/>
          <w:color w:val="000000"/>
          <w:spacing w:val="-1"/>
          <w:sz w:val="28"/>
          <w:szCs w:val="28"/>
        </w:rPr>
        <w:t xml:space="preserve"> delays, immune system, </w:t>
      </w:r>
      <w:r w:rsidRPr="00706396">
        <w:rPr>
          <w:rFonts w:ascii="Times New Roman" w:eastAsia="Times New Roman" w:hAnsi="Times New Roman" w:cs="Times New Roman"/>
          <w:color w:val="000000"/>
          <w:spacing w:val="1"/>
          <w:sz w:val="28"/>
          <w:szCs w:val="28"/>
        </w:rPr>
        <w:t>cancer and respiratory distress (</w:t>
      </w:r>
      <w:proofErr w:type="spellStart"/>
      <w:r w:rsidRPr="00706396">
        <w:rPr>
          <w:rFonts w:ascii="Times New Roman" w:eastAsia="Times New Roman" w:hAnsi="Times New Roman" w:cs="Times New Roman"/>
          <w:color w:val="000000"/>
          <w:spacing w:val="1"/>
          <w:sz w:val="28"/>
          <w:szCs w:val="28"/>
        </w:rPr>
        <w:t>Gilden</w:t>
      </w:r>
      <w:proofErr w:type="spellEnd"/>
      <w:r w:rsidRPr="00706396">
        <w:rPr>
          <w:rFonts w:ascii="Times New Roman" w:eastAsia="Times New Roman" w:hAnsi="Times New Roman" w:cs="Times New Roman"/>
          <w:color w:val="000000"/>
          <w:spacing w:val="1"/>
          <w:sz w:val="28"/>
          <w:szCs w:val="28"/>
        </w:rPr>
        <w:t xml:space="preserve"> 2010). Studies are carried out in test organisms </w:t>
      </w:r>
      <w:r w:rsidRPr="00706396">
        <w:rPr>
          <w:rFonts w:ascii="Times New Roman" w:eastAsia="Times New Roman" w:hAnsi="Times New Roman" w:cs="Times New Roman"/>
          <w:color w:val="000000"/>
          <w:sz w:val="28"/>
          <w:szCs w:val="28"/>
        </w:rPr>
        <w:t>(microbial, cells or animals) an</w:t>
      </w:r>
      <w:r w:rsidRPr="00706396">
        <w:rPr>
          <w:rFonts w:ascii="Times New Roman" w:eastAsia="Times New Roman" w:hAnsi="Times New Roman" w:cs="Times New Roman"/>
          <w:color w:val="000000"/>
          <w:spacing w:val="1"/>
          <w:sz w:val="28"/>
          <w:szCs w:val="28"/>
        </w:rPr>
        <w:t xml:space="preserve">d the exposure level is increased until an adverse effect is </w:t>
      </w:r>
      <w:r w:rsidRPr="00706396">
        <w:rPr>
          <w:rFonts w:ascii="Times New Roman" w:eastAsia="Times New Roman" w:hAnsi="Times New Roman" w:cs="Times New Roman"/>
          <w:color w:val="000000"/>
          <w:sz w:val="28"/>
          <w:szCs w:val="28"/>
        </w:rPr>
        <w:t>produced. The highest dose of the pesticide that</w:t>
      </w:r>
      <w:r w:rsidRPr="00706396">
        <w:rPr>
          <w:rFonts w:ascii="Times New Roman" w:eastAsia="Times New Roman" w:hAnsi="Times New Roman" w:cs="Times New Roman"/>
          <w:color w:val="000000"/>
          <w:spacing w:val="1"/>
          <w:sz w:val="28"/>
          <w:szCs w:val="28"/>
        </w:rPr>
        <w:t xml:space="preserve"> does not cause detectable toxic effects on the test organisms is called the no-observed-</w:t>
      </w:r>
      <w:r w:rsidRPr="00706396">
        <w:rPr>
          <w:rFonts w:ascii="Times New Roman" w:eastAsia="Times New Roman" w:hAnsi="Times New Roman" w:cs="Times New Roman"/>
          <w:color w:val="000000"/>
          <w:sz w:val="28"/>
          <w:szCs w:val="28"/>
        </w:rPr>
        <w:t xml:space="preserve">adverse-effect-level (NOAEL) and is expressed in milligrams per kilogram of body weight per day (WHO 1997)). This is important because </w:t>
      </w:r>
      <w:r w:rsidRPr="00706396">
        <w:rPr>
          <w:rFonts w:ascii="Times New Roman" w:eastAsia="Times New Roman" w:hAnsi="Times New Roman" w:cs="Times New Roman"/>
          <w:color w:val="000000"/>
          <w:spacing w:val="1"/>
          <w:sz w:val="28"/>
          <w:szCs w:val="28"/>
        </w:rPr>
        <w:t xml:space="preserve">it is used in calculation of the ADI or the </w:t>
      </w:r>
      <w:proofErr w:type="spellStart"/>
      <w:r w:rsidRPr="00706396">
        <w:rPr>
          <w:rFonts w:ascii="Times New Roman" w:eastAsia="Times New Roman" w:hAnsi="Times New Roman" w:cs="Times New Roman"/>
          <w:color w:val="000000"/>
          <w:spacing w:val="1"/>
          <w:sz w:val="28"/>
          <w:szCs w:val="28"/>
        </w:rPr>
        <w:t>ARfD</w:t>
      </w:r>
      <w:proofErr w:type="spellEnd"/>
      <w:r w:rsidRPr="00706396">
        <w:rPr>
          <w:rFonts w:ascii="Times New Roman" w:eastAsia="Times New Roman" w:hAnsi="Times New Roman" w:cs="Times New Roman"/>
          <w:color w:val="000000"/>
          <w:spacing w:val="1"/>
          <w:sz w:val="28"/>
          <w:szCs w:val="28"/>
        </w:rPr>
        <w:t>.</w:t>
      </w:r>
    </w:p>
    <w:p w:rsidR="00B57C67" w:rsidRPr="00570406" w:rsidRDefault="00B57C67" w:rsidP="0067430A">
      <w:pPr>
        <w:shd w:val="clear" w:color="auto" w:fill="FFFFFF"/>
        <w:spacing w:after="120" w:line="360" w:lineRule="auto"/>
        <w:jc w:val="both"/>
        <w:rPr>
          <w:rFonts w:ascii="Times New Roman" w:eastAsia="Times New Roman" w:hAnsi="Times New Roman" w:cs="Times New Roman"/>
          <w:b/>
          <w:color w:val="000000"/>
          <w:spacing w:val="1"/>
          <w:sz w:val="28"/>
          <w:szCs w:val="28"/>
          <w:u w:val="single"/>
        </w:rPr>
      </w:pPr>
      <w:r w:rsidRPr="00B57C67">
        <w:rPr>
          <w:rFonts w:ascii="Times New Roman" w:eastAsia="Times New Roman" w:hAnsi="Times New Roman" w:cs="Times New Roman"/>
          <w:b/>
          <w:color w:val="000000"/>
          <w:spacing w:val="1"/>
          <w:sz w:val="28"/>
          <w:szCs w:val="28"/>
          <w:u w:val="single"/>
        </w:rPr>
        <w:t xml:space="preserve"> </w:t>
      </w:r>
      <w:r w:rsidR="00570406" w:rsidRPr="00570406">
        <w:rPr>
          <w:rFonts w:ascii="Times New Roman" w:eastAsia="Times New Roman" w:hAnsi="Times New Roman" w:cs="Times New Roman"/>
          <w:b/>
          <w:color w:val="000000"/>
          <w:spacing w:val="1"/>
          <w:sz w:val="28"/>
          <w:szCs w:val="28"/>
          <w:u w:val="single"/>
        </w:rPr>
        <w:t>Exposure Assessment</w:t>
      </w:r>
    </w:p>
    <w:p w:rsidR="00570406" w:rsidRPr="00570406" w:rsidRDefault="00570406" w:rsidP="00570406">
      <w:pPr>
        <w:shd w:val="clear" w:color="auto" w:fill="FFFFFF"/>
        <w:spacing w:after="120" w:line="360" w:lineRule="auto"/>
        <w:rPr>
          <w:rFonts w:ascii="Times New Roman" w:eastAsia="Times New Roman" w:hAnsi="Times New Roman" w:cs="Times New Roman"/>
          <w:color w:val="000000"/>
          <w:sz w:val="28"/>
          <w:szCs w:val="28"/>
        </w:rPr>
      </w:pPr>
      <w:r w:rsidRPr="00570406">
        <w:rPr>
          <w:rFonts w:ascii="Times New Roman" w:eastAsia="Times New Roman" w:hAnsi="Times New Roman" w:cs="Times New Roman"/>
          <w:color w:val="000000"/>
          <w:sz w:val="28"/>
          <w:szCs w:val="28"/>
        </w:rPr>
        <w:t xml:space="preserve">Evaluation of the concentration or the amount of a particular agent that reaches a target </w:t>
      </w:r>
    </w:p>
    <w:p w:rsidR="00570406" w:rsidRPr="00570406" w:rsidRDefault="00570406" w:rsidP="00570406">
      <w:pPr>
        <w:shd w:val="clear" w:color="auto" w:fill="FFFFFF"/>
        <w:spacing w:after="120" w:line="360" w:lineRule="auto"/>
        <w:rPr>
          <w:rFonts w:ascii="Times New Roman" w:eastAsia="Times New Roman" w:hAnsi="Times New Roman" w:cs="Times New Roman"/>
          <w:color w:val="000000"/>
          <w:spacing w:val="1"/>
          <w:sz w:val="28"/>
          <w:szCs w:val="28"/>
        </w:rPr>
      </w:pPr>
      <w:proofErr w:type="gramStart"/>
      <w:r w:rsidRPr="00570406">
        <w:rPr>
          <w:rFonts w:ascii="Times New Roman" w:eastAsia="Times New Roman" w:hAnsi="Times New Roman" w:cs="Times New Roman"/>
          <w:color w:val="000000"/>
          <w:spacing w:val="1"/>
          <w:sz w:val="28"/>
          <w:szCs w:val="28"/>
        </w:rPr>
        <w:t>organism</w:t>
      </w:r>
      <w:proofErr w:type="gramEnd"/>
      <w:r w:rsidRPr="00570406">
        <w:rPr>
          <w:rFonts w:ascii="Times New Roman" w:eastAsia="Times New Roman" w:hAnsi="Times New Roman" w:cs="Times New Roman"/>
          <w:color w:val="000000"/>
          <w:spacing w:val="1"/>
          <w:sz w:val="28"/>
          <w:szCs w:val="28"/>
        </w:rPr>
        <w:t>, system or (sub) population in a sp</w:t>
      </w:r>
      <w:r w:rsidRPr="00570406">
        <w:rPr>
          <w:rFonts w:ascii="Times New Roman" w:eastAsia="Times New Roman" w:hAnsi="Times New Roman" w:cs="Times New Roman"/>
          <w:color w:val="000000"/>
          <w:sz w:val="28"/>
          <w:szCs w:val="28"/>
        </w:rPr>
        <w:t xml:space="preserve">ecific frequency for defined duration (OECD </w:t>
      </w:r>
    </w:p>
    <w:p w:rsidR="00570406" w:rsidRPr="00570406" w:rsidRDefault="00570406" w:rsidP="00570406">
      <w:pPr>
        <w:shd w:val="clear" w:color="auto" w:fill="FFFFFF"/>
        <w:spacing w:after="120" w:line="360" w:lineRule="auto"/>
        <w:rPr>
          <w:rFonts w:ascii="Times New Roman" w:eastAsia="Times New Roman" w:hAnsi="Times New Roman" w:cs="Times New Roman"/>
          <w:color w:val="000000"/>
          <w:sz w:val="28"/>
          <w:szCs w:val="28"/>
        </w:rPr>
      </w:pPr>
      <w:r w:rsidRPr="00570406">
        <w:rPr>
          <w:rFonts w:ascii="Times New Roman" w:eastAsia="Times New Roman" w:hAnsi="Times New Roman" w:cs="Times New Roman"/>
          <w:color w:val="000000"/>
          <w:sz w:val="28"/>
          <w:szCs w:val="28"/>
        </w:rPr>
        <w:t xml:space="preserve">2003). </w:t>
      </w:r>
      <w:proofErr w:type="gramStart"/>
      <w:r w:rsidRPr="00570406">
        <w:rPr>
          <w:rFonts w:ascii="Times New Roman" w:eastAsia="Times New Roman" w:hAnsi="Times New Roman" w:cs="Times New Roman"/>
          <w:color w:val="000000"/>
          <w:sz w:val="28"/>
          <w:szCs w:val="28"/>
        </w:rPr>
        <w:t>The</w:t>
      </w:r>
      <w:proofErr w:type="gramEnd"/>
      <w:r w:rsidRPr="00570406">
        <w:rPr>
          <w:rFonts w:ascii="Times New Roman" w:eastAsia="Times New Roman" w:hAnsi="Times New Roman" w:cs="Times New Roman"/>
          <w:color w:val="000000"/>
          <w:sz w:val="28"/>
          <w:szCs w:val="28"/>
        </w:rPr>
        <w:t xml:space="preserve"> potential intake or consumption of pesticide residues is divided by the body </w:t>
      </w:r>
    </w:p>
    <w:p w:rsidR="00570406" w:rsidRDefault="00570406" w:rsidP="00570406">
      <w:pPr>
        <w:shd w:val="clear" w:color="auto" w:fill="FFFFFF"/>
        <w:spacing w:after="120" w:line="360" w:lineRule="auto"/>
        <w:rPr>
          <w:rFonts w:ascii="Times New Roman" w:eastAsia="Times New Roman" w:hAnsi="Times New Roman" w:cs="Times New Roman"/>
          <w:color w:val="000000"/>
          <w:spacing w:val="1"/>
          <w:sz w:val="28"/>
          <w:szCs w:val="28"/>
        </w:rPr>
      </w:pPr>
      <w:proofErr w:type="gramStart"/>
      <w:r w:rsidRPr="00570406">
        <w:rPr>
          <w:rFonts w:ascii="Times New Roman" w:eastAsia="Times New Roman" w:hAnsi="Times New Roman" w:cs="Times New Roman"/>
          <w:color w:val="000000"/>
          <w:sz w:val="28"/>
          <w:szCs w:val="28"/>
        </w:rPr>
        <w:lastRenderedPageBreak/>
        <w:t>weight</w:t>
      </w:r>
      <w:proofErr w:type="gramEnd"/>
      <w:r w:rsidRPr="00570406">
        <w:rPr>
          <w:rFonts w:ascii="Times New Roman" w:eastAsia="Times New Roman" w:hAnsi="Times New Roman" w:cs="Times New Roman"/>
          <w:color w:val="000000"/>
          <w:sz w:val="28"/>
          <w:szCs w:val="28"/>
        </w:rPr>
        <w:t xml:space="preserve"> and compared to ADI or </w:t>
      </w:r>
      <w:proofErr w:type="spellStart"/>
      <w:r w:rsidRPr="00570406">
        <w:rPr>
          <w:rFonts w:ascii="Times New Roman" w:eastAsia="Times New Roman" w:hAnsi="Times New Roman" w:cs="Times New Roman"/>
          <w:color w:val="000000"/>
          <w:spacing w:val="1"/>
          <w:sz w:val="28"/>
          <w:szCs w:val="28"/>
        </w:rPr>
        <w:t>ARfD</w:t>
      </w:r>
      <w:proofErr w:type="spellEnd"/>
      <w:r w:rsidRPr="00570406">
        <w:rPr>
          <w:rFonts w:ascii="Times New Roman" w:eastAsia="Times New Roman" w:hAnsi="Times New Roman" w:cs="Times New Roman"/>
          <w:color w:val="000000"/>
          <w:spacing w:val="1"/>
          <w:sz w:val="28"/>
          <w:szCs w:val="28"/>
        </w:rPr>
        <w:t xml:space="preserve"> in exposure assessment. </w:t>
      </w:r>
    </w:p>
    <w:p w:rsidR="00570406" w:rsidRPr="00570406" w:rsidRDefault="00570406" w:rsidP="00570406">
      <w:pPr>
        <w:shd w:val="clear" w:color="auto" w:fill="FFFFFF"/>
        <w:spacing w:after="120" w:line="360" w:lineRule="auto"/>
        <w:rPr>
          <w:rFonts w:ascii="Times New Roman" w:eastAsia="Times New Roman" w:hAnsi="Times New Roman" w:cs="Times New Roman"/>
          <w:b/>
          <w:color w:val="000000"/>
          <w:spacing w:val="-1"/>
          <w:sz w:val="28"/>
          <w:szCs w:val="28"/>
        </w:rPr>
      </w:pPr>
      <w:r w:rsidRPr="00570406">
        <w:rPr>
          <w:rFonts w:ascii="Times New Roman" w:eastAsia="Times New Roman" w:hAnsi="Times New Roman" w:cs="Times New Roman"/>
          <w:b/>
          <w:color w:val="000000"/>
          <w:sz w:val="28"/>
          <w:szCs w:val="28"/>
        </w:rPr>
        <w:t xml:space="preserve">Exposure = (Concentration of pesticide </w:t>
      </w:r>
      <w:r w:rsidRPr="00570406">
        <w:rPr>
          <w:rFonts w:ascii="Times New Roman" w:eastAsia="Times New Roman" w:hAnsi="Times New Roman" w:cs="Times New Roman"/>
          <w:b/>
          <w:color w:val="000000"/>
          <w:spacing w:val="-1"/>
          <w:sz w:val="28"/>
          <w:szCs w:val="28"/>
        </w:rPr>
        <w:t xml:space="preserve">residue x Food consumed)/ body weight </w:t>
      </w:r>
    </w:p>
    <w:p w:rsidR="00570406" w:rsidRPr="00570406" w:rsidRDefault="00570406" w:rsidP="00570406">
      <w:pPr>
        <w:shd w:val="clear" w:color="auto" w:fill="FFFFFF"/>
        <w:spacing w:after="120" w:line="360" w:lineRule="auto"/>
        <w:rPr>
          <w:rFonts w:ascii="Times New Roman" w:eastAsia="Times New Roman" w:hAnsi="Times New Roman" w:cs="Times New Roman"/>
          <w:color w:val="000000"/>
          <w:spacing w:val="1"/>
          <w:sz w:val="28"/>
          <w:szCs w:val="28"/>
        </w:rPr>
      </w:pPr>
      <w:r w:rsidRPr="00570406">
        <w:rPr>
          <w:rFonts w:ascii="Times New Roman" w:eastAsia="Times New Roman" w:hAnsi="Times New Roman" w:cs="Times New Roman"/>
          <w:color w:val="000000"/>
          <w:spacing w:val="1"/>
          <w:sz w:val="28"/>
          <w:szCs w:val="28"/>
        </w:rPr>
        <w:t xml:space="preserve">The input data used in exposure assessment comes from supervised field residue trials, </w:t>
      </w:r>
      <w:r w:rsidRPr="00570406">
        <w:rPr>
          <w:rFonts w:ascii="Times New Roman" w:eastAsia="Times New Roman" w:hAnsi="Times New Roman" w:cs="Times New Roman"/>
          <w:color w:val="000000"/>
          <w:sz w:val="28"/>
          <w:szCs w:val="28"/>
        </w:rPr>
        <w:t>national pesticide monitoring programs and f</w:t>
      </w:r>
      <w:r w:rsidRPr="00570406">
        <w:rPr>
          <w:rFonts w:ascii="Times New Roman" w:eastAsia="Times New Roman" w:hAnsi="Times New Roman" w:cs="Times New Roman"/>
          <w:color w:val="000000"/>
          <w:spacing w:val="1"/>
          <w:sz w:val="28"/>
          <w:szCs w:val="28"/>
        </w:rPr>
        <w:t xml:space="preserve">ood consumption surveys. The residue levels </w:t>
      </w:r>
      <w:r w:rsidRPr="00570406">
        <w:rPr>
          <w:rFonts w:ascii="Times New Roman" w:eastAsia="Times New Roman" w:hAnsi="Times New Roman" w:cs="Times New Roman"/>
          <w:color w:val="000000"/>
          <w:spacing w:val="-1"/>
          <w:sz w:val="28"/>
          <w:szCs w:val="28"/>
        </w:rPr>
        <w:t xml:space="preserve">from pesticide monitoring programs mighty </w:t>
      </w:r>
      <w:r w:rsidRPr="00570406">
        <w:rPr>
          <w:rFonts w:ascii="Times New Roman" w:eastAsia="Times New Roman" w:hAnsi="Times New Roman" w:cs="Times New Roman"/>
          <w:color w:val="000000"/>
          <w:sz w:val="28"/>
          <w:szCs w:val="28"/>
        </w:rPr>
        <w:t xml:space="preserve">not cover the whole food supply but they are </w:t>
      </w:r>
      <w:r w:rsidRPr="00570406">
        <w:rPr>
          <w:rFonts w:ascii="Times New Roman" w:eastAsia="Times New Roman" w:hAnsi="Times New Roman" w:cs="Times New Roman"/>
          <w:color w:val="000000"/>
          <w:spacing w:val="1"/>
          <w:sz w:val="28"/>
          <w:szCs w:val="28"/>
        </w:rPr>
        <w:t xml:space="preserve">always available in most countries and they reflect samples available for consumers. </w:t>
      </w:r>
      <w:r w:rsidRPr="00570406">
        <w:rPr>
          <w:rFonts w:ascii="Times New Roman" w:eastAsia="Times New Roman" w:hAnsi="Times New Roman" w:cs="Times New Roman"/>
          <w:color w:val="000000"/>
          <w:sz w:val="28"/>
          <w:szCs w:val="28"/>
        </w:rPr>
        <w:t xml:space="preserve">However, targeted sampling data may over-estimate exposure because it is biased against </w:t>
      </w:r>
      <w:r w:rsidRPr="00570406">
        <w:rPr>
          <w:rFonts w:ascii="Times New Roman" w:eastAsia="Times New Roman" w:hAnsi="Times New Roman" w:cs="Times New Roman"/>
          <w:color w:val="000000"/>
          <w:spacing w:val="1"/>
          <w:sz w:val="28"/>
          <w:szCs w:val="28"/>
        </w:rPr>
        <w:t xml:space="preserve">suspect samples. </w:t>
      </w:r>
    </w:p>
    <w:p w:rsidR="00570406" w:rsidRPr="00570406" w:rsidRDefault="00570406" w:rsidP="00570406">
      <w:pPr>
        <w:shd w:val="clear" w:color="auto" w:fill="FFFFFF"/>
        <w:spacing w:after="120" w:line="360" w:lineRule="auto"/>
        <w:rPr>
          <w:rFonts w:ascii="Times New Roman" w:eastAsia="Times New Roman" w:hAnsi="Times New Roman" w:cs="Times New Roman"/>
          <w:b/>
          <w:color w:val="000000"/>
          <w:sz w:val="28"/>
          <w:szCs w:val="28"/>
          <w:u w:val="single"/>
        </w:rPr>
      </w:pPr>
      <w:r w:rsidRPr="00570406">
        <w:rPr>
          <w:rFonts w:ascii="Times New Roman" w:eastAsia="Times New Roman" w:hAnsi="Times New Roman" w:cs="Times New Roman"/>
          <w:b/>
          <w:color w:val="000000"/>
          <w:sz w:val="28"/>
          <w:szCs w:val="28"/>
          <w:u w:val="single"/>
        </w:rPr>
        <w:t xml:space="preserve">Risk </w:t>
      </w:r>
      <w:proofErr w:type="spellStart"/>
      <w:r w:rsidRPr="00570406">
        <w:rPr>
          <w:rFonts w:ascii="Times New Roman" w:eastAsia="Times New Roman" w:hAnsi="Times New Roman" w:cs="Times New Roman"/>
          <w:b/>
          <w:color w:val="000000"/>
          <w:sz w:val="28"/>
          <w:szCs w:val="28"/>
          <w:u w:val="single"/>
        </w:rPr>
        <w:t>Characterisation</w:t>
      </w:r>
      <w:proofErr w:type="spellEnd"/>
    </w:p>
    <w:p w:rsidR="00570406" w:rsidRPr="00570406" w:rsidRDefault="00570406" w:rsidP="00570406">
      <w:pPr>
        <w:shd w:val="clear" w:color="auto" w:fill="FFFFFF"/>
        <w:spacing w:after="120" w:line="360" w:lineRule="auto"/>
        <w:rPr>
          <w:rFonts w:ascii="Times New Roman" w:eastAsia="Times New Roman" w:hAnsi="Times New Roman" w:cs="Times New Roman"/>
          <w:color w:val="000000"/>
          <w:sz w:val="28"/>
          <w:szCs w:val="28"/>
        </w:rPr>
      </w:pPr>
      <w:r w:rsidRPr="00570406">
        <w:rPr>
          <w:rFonts w:ascii="Times New Roman" w:eastAsia="Times New Roman" w:hAnsi="Times New Roman" w:cs="Times New Roman"/>
          <w:color w:val="000000"/>
          <w:sz w:val="28"/>
          <w:szCs w:val="28"/>
        </w:rPr>
        <w:t xml:space="preserve">The qualitative and, wherever possible, quantitative determination, including attendant </w:t>
      </w:r>
    </w:p>
    <w:p w:rsidR="00570406" w:rsidRPr="00570406" w:rsidRDefault="00570406" w:rsidP="00570406">
      <w:pPr>
        <w:shd w:val="clear" w:color="auto" w:fill="FFFFFF"/>
        <w:spacing w:after="120" w:line="360" w:lineRule="auto"/>
        <w:rPr>
          <w:rFonts w:ascii="Times New Roman" w:eastAsia="Times New Roman" w:hAnsi="Times New Roman" w:cs="Times New Roman"/>
          <w:color w:val="000000"/>
          <w:spacing w:val="1"/>
          <w:sz w:val="28"/>
          <w:szCs w:val="28"/>
        </w:rPr>
      </w:pPr>
      <w:proofErr w:type="gramStart"/>
      <w:r w:rsidRPr="00570406">
        <w:rPr>
          <w:rFonts w:ascii="Times New Roman" w:eastAsia="Times New Roman" w:hAnsi="Times New Roman" w:cs="Times New Roman"/>
          <w:color w:val="000000"/>
          <w:spacing w:val="1"/>
          <w:sz w:val="28"/>
          <w:szCs w:val="28"/>
        </w:rPr>
        <w:t>uncertainties</w:t>
      </w:r>
      <w:proofErr w:type="gramEnd"/>
      <w:r w:rsidRPr="00570406">
        <w:rPr>
          <w:rFonts w:ascii="Times New Roman" w:eastAsia="Times New Roman" w:hAnsi="Times New Roman" w:cs="Times New Roman"/>
          <w:color w:val="000000"/>
          <w:spacing w:val="1"/>
          <w:sz w:val="28"/>
          <w:szCs w:val="28"/>
        </w:rPr>
        <w:t xml:space="preserve">, of the probability of occurrence of known and potential adverse effects of an </w:t>
      </w:r>
    </w:p>
    <w:p w:rsidR="00570406" w:rsidRPr="00570406" w:rsidRDefault="00570406" w:rsidP="00570406">
      <w:pPr>
        <w:shd w:val="clear" w:color="auto" w:fill="FFFFFF"/>
        <w:spacing w:after="120" w:line="360" w:lineRule="auto"/>
        <w:rPr>
          <w:rFonts w:ascii="Times New Roman" w:eastAsia="Times New Roman" w:hAnsi="Times New Roman" w:cs="Times New Roman"/>
          <w:color w:val="000000"/>
          <w:sz w:val="28"/>
          <w:szCs w:val="28"/>
        </w:rPr>
      </w:pPr>
      <w:proofErr w:type="gramStart"/>
      <w:r w:rsidRPr="00570406">
        <w:rPr>
          <w:rFonts w:ascii="Times New Roman" w:eastAsia="Times New Roman" w:hAnsi="Times New Roman" w:cs="Times New Roman"/>
          <w:color w:val="000000"/>
          <w:sz w:val="28"/>
          <w:szCs w:val="28"/>
        </w:rPr>
        <w:t>agent</w:t>
      </w:r>
      <w:proofErr w:type="gramEnd"/>
      <w:r w:rsidRPr="00570406">
        <w:rPr>
          <w:rFonts w:ascii="Times New Roman" w:eastAsia="Times New Roman" w:hAnsi="Times New Roman" w:cs="Times New Roman"/>
          <w:color w:val="000000"/>
          <w:sz w:val="28"/>
          <w:szCs w:val="28"/>
        </w:rPr>
        <w:t xml:space="preserve"> in a given organism, system or (sub) population, under defined exposure conditions </w:t>
      </w:r>
    </w:p>
    <w:p w:rsidR="00570406" w:rsidRPr="00570406" w:rsidRDefault="00570406" w:rsidP="00570406">
      <w:pPr>
        <w:shd w:val="clear" w:color="auto" w:fill="FFFFFF"/>
        <w:spacing w:after="120" w:line="360" w:lineRule="auto"/>
        <w:rPr>
          <w:rFonts w:ascii="Times New Roman" w:eastAsia="Times New Roman" w:hAnsi="Times New Roman" w:cs="Times New Roman"/>
          <w:color w:val="000000"/>
          <w:sz w:val="28"/>
          <w:szCs w:val="28"/>
        </w:rPr>
      </w:pPr>
      <w:proofErr w:type="gramStart"/>
      <w:r w:rsidRPr="00570406">
        <w:rPr>
          <w:rFonts w:ascii="Times New Roman" w:eastAsia="Times New Roman" w:hAnsi="Times New Roman" w:cs="Times New Roman"/>
          <w:color w:val="000000"/>
          <w:sz w:val="28"/>
          <w:szCs w:val="28"/>
        </w:rPr>
        <w:t>(OECD 2003).</w:t>
      </w:r>
      <w:proofErr w:type="gramEnd"/>
      <w:r w:rsidRPr="00570406">
        <w:rPr>
          <w:rFonts w:ascii="Times New Roman" w:eastAsia="Times New Roman" w:hAnsi="Times New Roman" w:cs="Times New Roman"/>
          <w:color w:val="000000"/>
          <w:sz w:val="28"/>
          <w:szCs w:val="28"/>
        </w:rPr>
        <w:t xml:space="preserve"> The international estimate daily intake (IEDI) has been used to </w:t>
      </w:r>
      <w:proofErr w:type="spellStart"/>
      <w:r w:rsidRPr="00570406">
        <w:rPr>
          <w:rFonts w:ascii="Times New Roman" w:eastAsia="Times New Roman" w:hAnsi="Times New Roman" w:cs="Times New Roman"/>
          <w:color w:val="000000"/>
          <w:sz w:val="28"/>
          <w:szCs w:val="28"/>
        </w:rPr>
        <w:t>characterise</w:t>
      </w:r>
      <w:proofErr w:type="spellEnd"/>
      <w:r w:rsidRPr="00570406">
        <w:rPr>
          <w:rFonts w:ascii="Times New Roman" w:eastAsia="Times New Roman" w:hAnsi="Times New Roman" w:cs="Times New Roman"/>
          <w:color w:val="000000"/>
          <w:sz w:val="28"/>
          <w:szCs w:val="28"/>
        </w:rPr>
        <w:t xml:space="preserve"> </w:t>
      </w:r>
    </w:p>
    <w:p w:rsidR="00570406" w:rsidRPr="00570406" w:rsidRDefault="00570406" w:rsidP="00570406">
      <w:pPr>
        <w:shd w:val="clear" w:color="auto" w:fill="FFFFFF"/>
        <w:spacing w:after="120" w:line="360" w:lineRule="auto"/>
        <w:rPr>
          <w:rFonts w:ascii="Times New Roman" w:eastAsia="Times New Roman" w:hAnsi="Times New Roman" w:cs="Times New Roman"/>
          <w:color w:val="000000"/>
          <w:spacing w:val="1"/>
          <w:sz w:val="28"/>
          <w:szCs w:val="28"/>
        </w:rPr>
      </w:pPr>
      <w:proofErr w:type="gramStart"/>
      <w:r w:rsidRPr="00570406">
        <w:rPr>
          <w:rFonts w:ascii="Times New Roman" w:eastAsia="Times New Roman" w:hAnsi="Times New Roman" w:cs="Times New Roman"/>
          <w:color w:val="000000"/>
          <w:spacing w:val="1"/>
          <w:sz w:val="28"/>
          <w:szCs w:val="28"/>
        </w:rPr>
        <w:t>the</w:t>
      </w:r>
      <w:proofErr w:type="gramEnd"/>
      <w:r w:rsidRPr="00570406">
        <w:rPr>
          <w:rFonts w:ascii="Times New Roman" w:eastAsia="Times New Roman" w:hAnsi="Times New Roman" w:cs="Times New Roman"/>
          <w:color w:val="000000"/>
          <w:spacing w:val="1"/>
          <w:sz w:val="28"/>
          <w:szCs w:val="28"/>
        </w:rPr>
        <w:t xml:space="preserve"> risk of pesticides. It is expressed as: </w:t>
      </w:r>
    </w:p>
    <w:p w:rsidR="00570406" w:rsidRPr="00570406" w:rsidRDefault="00570406" w:rsidP="00570406">
      <w:pPr>
        <w:shd w:val="clear" w:color="auto" w:fill="FFFFFF"/>
        <w:spacing w:after="120" w:line="360" w:lineRule="auto"/>
        <w:rPr>
          <w:rFonts w:ascii="Times New Roman" w:eastAsia="Times New Roman" w:hAnsi="Times New Roman" w:cs="Times New Roman"/>
          <w:b/>
          <w:color w:val="000000"/>
          <w:spacing w:val="1"/>
          <w:sz w:val="28"/>
          <w:szCs w:val="28"/>
        </w:rPr>
      </w:pPr>
      <w:r w:rsidRPr="00570406">
        <w:rPr>
          <w:rFonts w:ascii="Times New Roman" w:eastAsia="Times New Roman" w:hAnsi="Times New Roman" w:cs="Times New Roman"/>
          <w:b/>
          <w:color w:val="000000"/>
          <w:spacing w:val="1"/>
          <w:sz w:val="28"/>
          <w:szCs w:val="28"/>
        </w:rPr>
        <w:t xml:space="preserve">IEDI = </w:t>
      </w:r>
      <w:r w:rsidRPr="00570406">
        <w:rPr>
          <w:rFonts w:ascii="Times New Roman" w:eastAsia="Times New Roman" w:hAnsi="Times New Roman" w:cs="Times New Roman"/>
          <w:b/>
          <w:color w:val="000000"/>
          <w:sz w:val="28"/>
          <w:szCs w:val="28"/>
        </w:rPr>
        <w:t>∑</w:t>
      </w:r>
      <w:r w:rsidRPr="00570406">
        <w:rPr>
          <w:rFonts w:ascii="Times New Roman" w:eastAsia="Times New Roman" w:hAnsi="Times New Roman" w:cs="Times New Roman"/>
          <w:b/>
          <w:color w:val="000000"/>
          <w:spacing w:val="-2"/>
          <w:sz w:val="28"/>
          <w:szCs w:val="28"/>
        </w:rPr>
        <w:t xml:space="preserve"> STMR x E x P X F </w:t>
      </w:r>
    </w:p>
    <w:p w:rsidR="00570406" w:rsidRPr="00570406" w:rsidRDefault="00570406" w:rsidP="00570406">
      <w:pPr>
        <w:shd w:val="clear" w:color="auto" w:fill="FFFFFF"/>
        <w:spacing w:after="120" w:line="360" w:lineRule="auto"/>
        <w:rPr>
          <w:rFonts w:ascii="Times New Roman" w:eastAsia="Times New Roman" w:hAnsi="Times New Roman" w:cs="Times New Roman"/>
          <w:color w:val="000000"/>
          <w:sz w:val="28"/>
          <w:szCs w:val="28"/>
        </w:rPr>
      </w:pPr>
      <w:r w:rsidRPr="00570406">
        <w:rPr>
          <w:rFonts w:ascii="Times New Roman" w:eastAsia="Times New Roman" w:hAnsi="Times New Roman" w:cs="Times New Roman"/>
          <w:color w:val="000000"/>
          <w:sz w:val="28"/>
          <w:szCs w:val="28"/>
        </w:rPr>
        <w:t xml:space="preserve">Where </w:t>
      </w:r>
    </w:p>
    <w:p w:rsidR="00570406" w:rsidRPr="00570406" w:rsidRDefault="00570406" w:rsidP="00570406">
      <w:pPr>
        <w:shd w:val="clear" w:color="auto" w:fill="FFFFFF"/>
        <w:spacing w:after="120" w:line="360" w:lineRule="auto"/>
        <w:rPr>
          <w:rFonts w:ascii="Times New Roman" w:eastAsia="Times New Roman" w:hAnsi="Times New Roman" w:cs="Times New Roman"/>
          <w:color w:val="000000"/>
          <w:spacing w:val="1"/>
          <w:sz w:val="28"/>
          <w:szCs w:val="28"/>
        </w:rPr>
      </w:pPr>
      <w:r w:rsidRPr="00570406">
        <w:rPr>
          <w:rFonts w:ascii="Times New Roman" w:eastAsia="Times New Roman" w:hAnsi="Times New Roman" w:cs="Times New Roman"/>
          <w:color w:val="000000"/>
          <w:spacing w:val="1"/>
          <w:sz w:val="28"/>
          <w:szCs w:val="28"/>
        </w:rPr>
        <w:t xml:space="preserve">STMR = supervised trial median residue level </w:t>
      </w:r>
    </w:p>
    <w:p w:rsidR="00570406" w:rsidRPr="00570406" w:rsidRDefault="00570406" w:rsidP="00570406">
      <w:pPr>
        <w:shd w:val="clear" w:color="auto" w:fill="FFFFFF"/>
        <w:spacing w:after="120" w:line="360" w:lineRule="auto"/>
        <w:rPr>
          <w:rFonts w:ascii="Times New Roman" w:eastAsia="Times New Roman" w:hAnsi="Times New Roman" w:cs="Times New Roman"/>
          <w:color w:val="000000"/>
          <w:spacing w:val="1"/>
          <w:sz w:val="28"/>
          <w:szCs w:val="28"/>
        </w:rPr>
      </w:pPr>
      <w:r w:rsidRPr="00570406">
        <w:rPr>
          <w:rFonts w:ascii="Times New Roman" w:eastAsia="Times New Roman" w:hAnsi="Times New Roman" w:cs="Times New Roman"/>
          <w:color w:val="000000"/>
          <w:spacing w:val="1"/>
          <w:sz w:val="28"/>
          <w:szCs w:val="28"/>
        </w:rPr>
        <w:t xml:space="preserve">E = Edible portion </w:t>
      </w:r>
    </w:p>
    <w:p w:rsidR="00570406" w:rsidRPr="00570406" w:rsidRDefault="00570406" w:rsidP="00570406">
      <w:pPr>
        <w:shd w:val="clear" w:color="auto" w:fill="FFFFFF"/>
        <w:spacing w:after="120" w:line="360" w:lineRule="auto"/>
        <w:rPr>
          <w:rFonts w:ascii="Times New Roman" w:eastAsia="Times New Roman" w:hAnsi="Times New Roman" w:cs="Times New Roman"/>
          <w:color w:val="000000"/>
          <w:sz w:val="28"/>
          <w:szCs w:val="28"/>
        </w:rPr>
      </w:pPr>
      <w:r w:rsidRPr="00570406">
        <w:rPr>
          <w:rFonts w:ascii="Times New Roman" w:eastAsia="Times New Roman" w:hAnsi="Times New Roman" w:cs="Times New Roman"/>
          <w:color w:val="000000"/>
          <w:sz w:val="28"/>
          <w:szCs w:val="28"/>
        </w:rPr>
        <w:t xml:space="preserve">P = processing factor </w:t>
      </w:r>
    </w:p>
    <w:p w:rsidR="00570406" w:rsidRPr="00570406" w:rsidRDefault="00570406" w:rsidP="00570406">
      <w:pPr>
        <w:shd w:val="clear" w:color="auto" w:fill="FFFFFF"/>
        <w:spacing w:after="120" w:line="360" w:lineRule="auto"/>
        <w:rPr>
          <w:rFonts w:ascii="Times New Roman" w:eastAsia="Times New Roman" w:hAnsi="Times New Roman" w:cs="Times New Roman"/>
          <w:color w:val="000000"/>
          <w:sz w:val="28"/>
          <w:szCs w:val="28"/>
        </w:rPr>
      </w:pPr>
      <w:r w:rsidRPr="00570406">
        <w:rPr>
          <w:rFonts w:ascii="Times New Roman" w:eastAsia="Times New Roman" w:hAnsi="Times New Roman" w:cs="Times New Roman"/>
          <w:color w:val="000000"/>
          <w:sz w:val="28"/>
          <w:szCs w:val="28"/>
        </w:rPr>
        <w:t xml:space="preserve">F = consumption of the food commodity </w:t>
      </w:r>
    </w:p>
    <w:p w:rsidR="00570406" w:rsidRPr="00570406" w:rsidRDefault="00570406" w:rsidP="00570406">
      <w:pPr>
        <w:shd w:val="clear" w:color="auto" w:fill="FFFFFF"/>
        <w:spacing w:after="120" w:line="360" w:lineRule="auto"/>
        <w:rPr>
          <w:rFonts w:ascii="Times New Roman" w:eastAsia="Times New Roman" w:hAnsi="Times New Roman" w:cs="Times New Roman"/>
          <w:color w:val="000000"/>
          <w:sz w:val="28"/>
          <w:szCs w:val="28"/>
        </w:rPr>
      </w:pPr>
      <w:r w:rsidRPr="00570406">
        <w:rPr>
          <w:rFonts w:ascii="Times New Roman" w:eastAsia="Times New Roman" w:hAnsi="Times New Roman" w:cs="Times New Roman"/>
          <w:color w:val="000000"/>
          <w:sz w:val="28"/>
          <w:szCs w:val="28"/>
        </w:rPr>
        <w:t xml:space="preserve">When the IEDI is more than the ADI the food involved is considered a risk to the concerned </w:t>
      </w:r>
    </w:p>
    <w:p w:rsidR="00570406" w:rsidRPr="00570406" w:rsidRDefault="00570406" w:rsidP="00570406">
      <w:pPr>
        <w:shd w:val="clear" w:color="auto" w:fill="FFFFFF"/>
        <w:spacing w:after="120" w:line="360" w:lineRule="auto"/>
        <w:rPr>
          <w:rFonts w:ascii="Times New Roman" w:eastAsia="Times New Roman" w:hAnsi="Times New Roman" w:cs="Times New Roman"/>
          <w:color w:val="000000"/>
          <w:sz w:val="28"/>
          <w:szCs w:val="28"/>
        </w:rPr>
      </w:pPr>
      <w:proofErr w:type="gramStart"/>
      <w:r w:rsidRPr="00570406">
        <w:rPr>
          <w:rFonts w:ascii="Times New Roman" w:eastAsia="Times New Roman" w:hAnsi="Times New Roman" w:cs="Times New Roman"/>
          <w:color w:val="000000"/>
          <w:sz w:val="28"/>
          <w:szCs w:val="28"/>
        </w:rPr>
        <w:t>consumers</w:t>
      </w:r>
      <w:proofErr w:type="gramEnd"/>
      <w:r w:rsidRPr="00570406">
        <w:rPr>
          <w:rFonts w:ascii="Times New Roman" w:eastAsia="Times New Roman" w:hAnsi="Times New Roman" w:cs="Times New Roman"/>
          <w:color w:val="000000"/>
          <w:sz w:val="28"/>
          <w:szCs w:val="28"/>
        </w:rPr>
        <w:t xml:space="preserve">. For the national estimated short term intake (NESTI), the risk </w:t>
      </w:r>
      <w:proofErr w:type="spellStart"/>
      <w:r w:rsidRPr="00570406">
        <w:rPr>
          <w:rFonts w:ascii="Times New Roman" w:eastAsia="Times New Roman" w:hAnsi="Times New Roman" w:cs="Times New Roman"/>
          <w:color w:val="000000"/>
          <w:sz w:val="28"/>
          <w:szCs w:val="28"/>
        </w:rPr>
        <w:t>characterisation</w:t>
      </w:r>
      <w:proofErr w:type="spellEnd"/>
      <w:r w:rsidRPr="00570406">
        <w:rPr>
          <w:rFonts w:ascii="Times New Roman" w:eastAsia="Times New Roman" w:hAnsi="Times New Roman" w:cs="Times New Roman"/>
          <w:color w:val="000000"/>
          <w:sz w:val="28"/>
          <w:szCs w:val="28"/>
        </w:rPr>
        <w:t xml:space="preserve"> is </w:t>
      </w:r>
    </w:p>
    <w:p w:rsidR="00617C43" w:rsidRDefault="00570406" w:rsidP="00203BDC">
      <w:pPr>
        <w:shd w:val="clear" w:color="auto" w:fill="FFFFFF"/>
        <w:spacing w:after="120" w:line="360" w:lineRule="auto"/>
        <w:rPr>
          <w:rFonts w:ascii="Times New Roman" w:hAnsi="Times New Roman" w:cs="Times New Roman"/>
          <w:sz w:val="28"/>
          <w:szCs w:val="28"/>
        </w:rPr>
      </w:pPr>
      <w:proofErr w:type="gramStart"/>
      <w:r w:rsidRPr="00570406">
        <w:rPr>
          <w:rFonts w:ascii="Times New Roman" w:eastAsia="Times New Roman" w:hAnsi="Times New Roman" w:cs="Times New Roman"/>
          <w:color w:val="000000"/>
          <w:sz w:val="28"/>
          <w:szCs w:val="28"/>
        </w:rPr>
        <w:t>compared</w:t>
      </w:r>
      <w:proofErr w:type="gramEnd"/>
      <w:r w:rsidRPr="00570406">
        <w:rPr>
          <w:rFonts w:ascii="Times New Roman" w:eastAsia="Times New Roman" w:hAnsi="Times New Roman" w:cs="Times New Roman"/>
          <w:color w:val="000000"/>
          <w:sz w:val="28"/>
          <w:szCs w:val="28"/>
        </w:rPr>
        <w:t xml:space="preserve"> with the </w:t>
      </w:r>
      <w:proofErr w:type="spellStart"/>
      <w:r w:rsidRPr="00570406">
        <w:rPr>
          <w:rFonts w:ascii="Times New Roman" w:eastAsia="Times New Roman" w:hAnsi="Times New Roman" w:cs="Times New Roman"/>
          <w:color w:val="000000"/>
          <w:sz w:val="28"/>
          <w:szCs w:val="28"/>
        </w:rPr>
        <w:t>ARfD</w:t>
      </w:r>
      <w:proofErr w:type="spellEnd"/>
      <w:r w:rsidRPr="00570406">
        <w:rPr>
          <w:rFonts w:ascii="Times New Roman" w:eastAsia="Times New Roman" w:hAnsi="Times New Roman" w:cs="Times New Roman"/>
          <w:color w:val="000000"/>
          <w:sz w:val="28"/>
          <w:szCs w:val="28"/>
        </w:rPr>
        <w:t>.</w:t>
      </w:r>
    </w:p>
    <w:sectPr w:rsidR="00617C43" w:rsidSect="00B57C67">
      <w:pgSz w:w="12240" w:h="15840"/>
      <w:pgMar w:top="1440" w:right="63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f2">
    <w:altName w:val="Times New Roman"/>
    <w:panose1 w:val="00000000000000000000"/>
    <w:charset w:val="00"/>
    <w:family w:val="roman"/>
    <w:notTrueType/>
    <w:pitch w:val="default"/>
    <w:sig w:usb0="00000000" w:usb1="00000000" w:usb2="00000000" w:usb3="00000000" w:csb0="00000000" w:csb1="00000000"/>
  </w:font>
  <w:font w:name="ff1">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B57C67"/>
    <w:rsid w:val="000E774B"/>
    <w:rsid w:val="00203BDC"/>
    <w:rsid w:val="00226A9F"/>
    <w:rsid w:val="002E4260"/>
    <w:rsid w:val="003232EF"/>
    <w:rsid w:val="00396E9E"/>
    <w:rsid w:val="003C7AD3"/>
    <w:rsid w:val="00570406"/>
    <w:rsid w:val="00617C43"/>
    <w:rsid w:val="0067430A"/>
    <w:rsid w:val="006E53A0"/>
    <w:rsid w:val="00706396"/>
    <w:rsid w:val="008601C9"/>
    <w:rsid w:val="00B57C67"/>
    <w:rsid w:val="00D31FF5"/>
    <w:rsid w:val="00E15A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1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s7">
    <w:name w:val="ls7"/>
    <w:basedOn w:val="DefaultParagraphFont"/>
    <w:rsid w:val="00B57C67"/>
  </w:style>
  <w:style w:type="character" w:customStyle="1" w:styleId="ls12">
    <w:name w:val="ls12"/>
    <w:basedOn w:val="DefaultParagraphFont"/>
    <w:rsid w:val="00B57C67"/>
  </w:style>
  <w:style w:type="character" w:customStyle="1" w:styleId="ls9">
    <w:name w:val="ls9"/>
    <w:basedOn w:val="DefaultParagraphFont"/>
    <w:rsid w:val="00B57C67"/>
  </w:style>
  <w:style w:type="character" w:customStyle="1" w:styleId="ls4">
    <w:name w:val="ls4"/>
    <w:basedOn w:val="DefaultParagraphFont"/>
    <w:rsid w:val="00B57C67"/>
  </w:style>
  <w:style w:type="character" w:customStyle="1" w:styleId="ls2">
    <w:name w:val="ls2"/>
    <w:basedOn w:val="DefaultParagraphFont"/>
    <w:rsid w:val="00B57C67"/>
  </w:style>
  <w:style w:type="character" w:customStyle="1" w:styleId="lsa">
    <w:name w:val="lsa"/>
    <w:basedOn w:val="DefaultParagraphFont"/>
    <w:rsid w:val="00B57C67"/>
  </w:style>
  <w:style w:type="character" w:customStyle="1" w:styleId="lsc">
    <w:name w:val="lsc"/>
    <w:basedOn w:val="DefaultParagraphFont"/>
    <w:rsid w:val="00B57C67"/>
  </w:style>
  <w:style w:type="character" w:customStyle="1" w:styleId="lsd">
    <w:name w:val="lsd"/>
    <w:basedOn w:val="DefaultParagraphFont"/>
    <w:rsid w:val="00B57C67"/>
  </w:style>
  <w:style w:type="character" w:customStyle="1" w:styleId="ls6">
    <w:name w:val="ls6"/>
    <w:basedOn w:val="DefaultParagraphFont"/>
    <w:rsid w:val="00B57C67"/>
  </w:style>
  <w:style w:type="character" w:customStyle="1" w:styleId="ls3">
    <w:name w:val="ls3"/>
    <w:basedOn w:val="DefaultParagraphFont"/>
    <w:rsid w:val="00B57C67"/>
  </w:style>
  <w:style w:type="character" w:customStyle="1" w:styleId="ls5">
    <w:name w:val="ls5"/>
    <w:basedOn w:val="DefaultParagraphFont"/>
    <w:rsid w:val="00B57C67"/>
  </w:style>
  <w:style w:type="character" w:customStyle="1" w:styleId="ls8">
    <w:name w:val="ls8"/>
    <w:basedOn w:val="DefaultParagraphFont"/>
    <w:rsid w:val="00B57C67"/>
  </w:style>
  <w:style w:type="character" w:customStyle="1" w:styleId="ls18">
    <w:name w:val="ls18"/>
    <w:basedOn w:val="DefaultParagraphFont"/>
    <w:rsid w:val="00B57C67"/>
  </w:style>
  <w:style w:type="character" w:customStyle="1" w:styleId="ls1d">
    <w:name w:val="ls1d"/>
    <w:basedOn w:val="DefaultParagraphFont"/>
    <w:rsid w:val="00B57C67"/>
  </w:style>
  <w:style w:type="character" w:customStyle="1" w:styleId="ls1f">
    <w:name w:val="ls1f"/>
    <w:basedOn w:val="DefaultParagraphFont"/>
    <w:rsid w:val="00B57C67"/>
  </w:style>
  <w:style w:type="character" w:customStyle="1" w:styleId="lse">
    <w:name w:val="lse"/>
    <w:basedOn w:val="DefaultParagraphFont"/>
    <w:rsid w:val="00B57C67"/>
  </w:style>
  <w:style w:type="character" w:customStyle="1" w:styleId="ls1b">
    <w:name w:val="ls1b"/>
    <w:basedOn w:val="DefaultParagraphFont"/>
    <w:rsid w:val="00B57C67"/>
  </w:style>
  <w:style w:type="character" w:customStyle="1" w:styleId="ws66">
    <w:name w:val="ws66"/>
    <w:basedOn w:val="DefaultParagraphFont"/>
    <w:rsid w:val="00B57C67"/>
  </w:style>
  <w:style w:type="character" w:customStyle="1" w:styleId="ls1e">
    <w:name w:val="ls1e"/>
    <w:basedOn w:val="DefaultParagraphFont"/>
    <w:rsid w:val="00B57C67"/>
  </w:style>
  <w:style w:type="character" w:customStyle="1" w:styleId="ls17">
    <w:name w:val="ls17"/>
    <w:basedOn w:val="DefaultParagraphFont"/>
    <w:rsid w:val="00B57C67"/>
  </w:style>
  <w:style w:type="character" w:customStyle="1" w:styleId="ls2e">
    <w:name w:val="ls2e"/>
    <w:basedOn w:val="DefaultParagraphFont"/>
    <w:rsid w:val="003232EF"/>
  </w:style>
  <w:style w:type="character" w:customStyle="1" w:styleId="ls2f">
    <w:name w:val="ls2f"/>
    <w:basedOn w:val="DefaultParagraphFont"/>
    <w:rsid w:val="003232EF"/>
  </w:style>
  <w:style w:type="character" w:customStyle="1" w:styleId="ls30">
    <w:name w:val="ls30"/>
    <w:basedOn w:val="DefaultParagraphFont"/>
    <w:rsid w:val="003232EF"/>
  </w:style>
  <w:style w:type="character" w:customStyle="1" w:styleId="ls2b">
    <w:name w:val="ls2b"/>
    <w:basedOn w:val="DefaultParagraphFont"/>
    <w:rsid w:val="003232EF"/>
  </w:style>
  <w:style w:type="character" w:customStyle="1" w:styleId="ls14">
    <w:name w:val="ls14"/>
    <w:basedOn w:val="DefaultParagraphFont"/>
    <w:rsid w:val="0067430A"/>
  </w:style>
  <w:style w:type="character" w:customStyle="1" w:styleId="ls37">
    <w:name w:val="ls37"/>
    <w:basedOn w:val="DefaultParagraphFont"/>
    <w:rsid w:val="0067430A"/>
  </w:style>
  <w:style w:type="character" w:customStyle="1" w:styleId="wsbb">
    <w:name w:val="wsbb"/>
    <w:basedOn w:val="DefaultParagraphFont"/>
    <w:rsid w:val="0067430A"/>
  </w:style>
  <w:style w:type="character" w:customStyle="1" w:styleId="ls33">
    <w:name w:val="ls33"/>
    <w:basedOn w:val="DefaultParagraphFont"/>
    <w:rsid w:val="0067430A"/>
  </w:style>
  <w:style w:type="character" w:customStyle="1" w:styleId="lsb">
    <w:name w:val="lsb"/>
    <w:basedOn w:val="DefaultParagraphFont"/>
    <w:rsid w:val="0067430A"/>
  </w:style>
  <w:style w:type="character" w:customStyle="1" w:styleId="ls44">
    <w:name w:val="ls44"/>
    <w:basedOn w:val="DefaultParagraphFont"/>
    <w:rsid w:val="0067430A"/>
  </w:style>
  <w:style w:type="character" w:customStyle="1" w:styleId="ls49">
    <w:name w:val="ls49"/>
    <w:basedOn w:val="DefaultParagraphFont"/>
    <w:rsid w:val="0067430A"/>
  </w:style>
  <w:style w:type="character" w:customStyle="1" w:styleId="ls2d">
    <w:name w:val="ls2d"/>
    <w:basedOn w:val="DefaultParagraphFont"/>
    <w:rsid w:val="00706396"/>
  </w:style>
  <w:style w:type="character" w:customStyle="1" w:styleId="ws181">
    <w:name w:val="ws181"/>
    <w:basedOn w:val="DefaultParagraphFont"/>
    <w:rsid w:val="00570406"/>
  </w:style>
  <w:style w:type="character" w:customStyle="1" w:styleId="ff7">
    <w:name w:val="ff7"/>
    <w:basedOn w:val="DefaultParagraphFont"/>
    <w:rsid w:val="00570406"/>
  </w:style>
  <w:style w:type="character" w:customStyle="1" w:styleId="ls6e">
    <w:name w:val="ls6e"/>
    <w:basedOn w:val="DefaultParagraphFont"/>
    <w:rsid w:val="00570406"/>
  </w:style>
</w:styles>
</file>

<file path=word/webSettings.xml><?xml version="1.0" encoding="utf-8"?>
<w:webSettings xmlns:r="http://schemas.openxmlformats.org/officeDocument/2006/relationships" xmlns:w="http://schemas.openxmlformats.org/wordprocessingml/2006/main">
  <w:divs>
    <w:div w:id="218832705">
      <w:bodyDiv w:val="1"/>
      <w:marLeft w:val="0"/>
      <w:marRight w:val="0"/>
      <w:marTop w:val="0"/>
      <w:marBottom w:val="0"/>
      <w:divBdr>
        <w:top w:val="none" w:sz="0" w:space="0" w:color="auto"/>
        <w:left w:val="none" w:sz="0" w:space="0" w:color="auto"/>
        <w:bottom w:val="none" w:sz="0" w:space="0" w:color="auto"/>
        <w:right w:val="none" w:sz="0" w:space="0" w:color="auto"/>
      </w:divBdr>
    </w:div>
    <w:div w:id="251165424">
      <w:bodyDiv w:val="1"/>
      <w:marLeft w:val="0"/>
      <w:marRight w:val="0"/>
      <w:marTop w:val="0"/>
      <w:marBottom w:val="0"/>
      <w:divBdr>
        <w:top w:val="none" w:sz="0" w:space="0" w:color="auto"/>
        <w:left w:val="none" w:sz="0" w:space="0" w:color="auto"/>
        <w:bottom w:val="none" w:sz="0" w:space="0" w:color="auto"/>
        <w:right w:val="none" w:sz="0" w:space="0" w:color="auto"/>
      </w:divBdr>
    </w:div>
    <w:div w:id="257253489">
      <w:bodyDiv w:val="1"/>
      <w:marLeft w:val="0"/>
      <w:marRight w:val="0"/>
      <w:marTop w:val="0"/>
      <w:marBottom w:val="0"/>
      <w:divBdr>
        <w:top w:val="none" w:sz="0" w:space="0" w:color="auto"/>
        <w:left w:val="none" w:sz="0" w:space="0" w:color="auto"/>
        <w:bottom w:val="none" w:sz="0" w:space="0" w:color="auto"/>
        <w:right w:val="none" w:sz="0" w:space="0" w:color="auto"/>
      </w:divBdr>
    </w:div>
    <w:div w:id="289289785">
      <w:bodyDiv w:val="1"/>
      <w:marLeft w:val="0"/>
      <w:marRight w:val="0"/>
      <w:marTop w:val="0"/>
      <w:marBottom w:val="0"/>
      <w:divBdr>
        <w:top w:val="none" w:sz="0" w:space="0" w:color="auto"/>
        <w:left w:val="none" w:sz="0" w:space="0" w:color="auto"/>
        <w:bottom w:val="none" w:sz="0" w:space="0" w:color="auto"/>
        <w:right w:val="none" w:sz="0" w:space="0" w:color="auto"/>
      </w:divBdr>
    </w:div>
    <w:div w:id="365181439">
      <w:bodyDiv w:val="1"/>
      <w:marLeft w:val="0"/>
      <w:marRight w:val="0"/>
      <w:marTop w:val="0"/>
      <w:marBottom w:val="0"/>
      <w:divBdr>
        <w:top w:val="none" w:sz="0" w:space="0" w:color="auto"/>
        <w:left w:val="none" w:sz="0" w:space="0" w:color="auto"/>
        <w:bottom w:val="none" w:sz="0" w:space="0" w:color="auto"/>
        <w:right w:val="none" w:sz="0" w:space="0" w:color="auto"/>
      </w:divBdr>
    </w:div>
    <w:div w:id="444429610">
      <w:bodyDiv w:val="1"/>
      <w:marLeft w:val="0"/>
      <w:marRight w:val="0"/>
      <w:marTop w:val="0"/>
      <w:marBottom w:val="0"/>
      <w:divBdr>
        <w:top w:val="none" w:sz="0" w:space="0" w:color="auto"/>
        <w:left w:val="none" w:sz="0" w:space="0" w:color="auto"/>
        <w:bottom w:val="none" w:sz="0" w:space="0" w:color="auto"/>
        <w:right w:val="none" w:sz="0" w:space="0" w:color="auto"/>
      </w:divBdr>
    </w:div>
    <w:div w:id="566914720">
      <w:bodyDiv w:val="1"/>
      <w:marLeft w:val="0"/>
      <w:marRight w:val="0"/>
      <w:marTop w:val="0"/>
      <w:marBottom w:val="0"/>
      <w:divBdr>
        <w:top w:val="none" w:sz="0" w:space="0" w:color="auto"/>
        <w:left w:val="none" w:sz="0" w:space="0" w:color="auto"/>
        <w:bottom w:val="none" w:sz="0" w:space="0" w:color="auto"/>
        <w:right w:val="none" w:sz="0" w:space="0" w:color="auto"/>
      </w:divBdr>
    </w:div>
    <w:div w:id="871113069">
      <w:bodyDiv w:val="1"/>
      <w:marLeft w:val="0"/>
      <w:marRight w:val="0"/>
      <w:marTop w:val="0"/>
      <w:marBottom w:val="0"/>
      <w:divBdr>
        <w:top w:val="none" w:sz="0" w:space="0" w:color="auto"/>
        <w:left w:val="none" w:sz="0" w:space="0" w:color="auto"/>
        <w:bottom w:val="none" w:sz="0" w:space="0" w:color="auto"/>
        <w:right w:val="none" w:sz="0" w:space="0" w:color="auto"/>
      </w:divBdr>
    </w:div>
    <w:div w:id="919144679">
      <w:bodyDiv w:val="1"/>
      <w:marLeft w:val="0"/>
      <w:marRight w:val="0"/>
      <w:marTop w:val="0"/>
      <w:marBottom w:val="0"/>
      <w:divBdr>
        <w:top w:val="none" w:sz="0" w:space="0" w:color="auto"/>
        <w:left w:val="none" w:sz="0" w:space="0" w:color="auto"/>
        <w:bottom w:val="none" w:sz="0" w:space="0" w:color="auto"/>
        <w:right w:val="none" w:sz="0" w:space="0" w:color="auto"/>
      </w:divBdr>
    </w:div>
    <w:div w:id="963534909">
      <w:bodyDiv w:val="1"/>
      <w:marLeft w:val="0"/>
      <w:marRight w:val="0"/>
      <w:marTop w:val="0"/>
      <w:marBottom w:val="0"/>
      <w:divBdr>
        <w:top w:val="none" w:sz="0" w:space="0" w:color="auto"/>
        <w:left w:val="none" w:sz="0" w:space="0" w:color="auto"/>
        <w:bottom w:val="none" w:sz="0" w:space="0" w:color="auto"/>
        <w:right w:val="none" w:sz="0" w:space="0" w:color="auto"/>
      </w:divBdr>
    </w:div>
    <w:div w:id="1017736404">
      <w:bodyDiv w:val="1"/>
      <w:marLeft w:val="0"/>
      <w:marRight w:val="0"/>
      <w:marTop w:val="0"/>
      <w:marBottom w:val="0"/>
      <w:divBdr>
        <w:top w:val="none" w:sz="0" w:space="0" w:color="auto"/>
        <w:left w:val="none" w:sz="0" w:space="0" w:color="auto"/>
        <w:bottom w:val="none" w:sz="0" w:space="0" w:color="auto"/>
        <w:right w:val="none" w:sz="0" w:space="0" w:color="auto"/>
      </w:divBdr>
    </w:div>
    <w:div w:id="1402366175">
      <w:bodyDiv w:val="1"/>
      <w:marLeft w:val="0"/>
      <w:marRight w:val="0"/>
      <w:marTop w:val="0"/>
      <w:marBottom w:val="0"/>
      <w:divBdr>
        <w:top w:val="none" w:sz="0" w:space="0" w:color="auto"/>
        <w:left w:val="none" w:sz="0" w:space="0" w:color="auto"/>
        <w:bottom w:val="none" w:sz="0" w:space="0" w:color="auto"/>
        <w:right w:val="none" w:sz="0" w:space="0" w:color="auto"/>
      </w:divBdr>
    </w:div>
    <w:div w:id="1580287454">
      <w:bodyDiv w:val="1"/>
      <w:marLeft w:val="0"/>
      <w:marRight w:val="0"/>
      <w:marTop w:val="0"/>
      <w:marBottom w:val="0"/>
      <w:divBdr>
        <w:top w:val="none" w:sz="0" w:space="0" w:color="auto"/>
        <w:left w:val="none" w:sz="0" w:space="0" w:color="auto"/>
        <w:bottom w:val="none" w:sz="0" w:space="0" w:color="auto"/>
        <w:right w:val="none" w:sz="0" w:space="0" w:color="auto"/>
      </w:divBdr>
    </w:div>
    <w:div w:id="1645811832">
      <w:bodyDiv w:val="1"/>
      <w:marLeft w:val="0"/>
      <w:marRight w:val="0"/>
      <w:marTop w:val="0"/>
      <w:marBottom w:val="0"/>
      <w:divBdr>
        <w:top w:val="none" w:sz="0" w:space="0" w:color="auto"/>
        <w:left w:val="none" w:sz="0" w:space="0" w:color="auto"/>
        <w:bottom w:val="none" w:sz="0" w:space="0" w:color="auto"/>
        <w:right w:val="none" w:sz="0" w:space="0" w:color="auto"/>
      </w:divBdr>
    </w:div>
    <w:div w:id="174610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2530</Words>
  <Characters>14424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14</cp:revision>
  <dcterms:created xsi:type="dcterms:W3CDTF">2020-04-01T14:52:00Z</dcterms:created>
  <dcterms:modified xsi:type="dcterms:W3CDTF">2020-04-10T09:08:00Z</dcterms:modified>
</cp:coreProperties>
</file>