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9C" w:rsidRPr="00114002" w:rsidRDefault="0078102E" w:rsidP="00114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002">
        <w:rPr>
          <w:rFonts w:ascii="Times New Roman" w:hAnsi="Times New Roman" w:cs="Times New Roman"/>
          <w:b/>
          <w:bCs/>
          <w:sz w:val="24"/>
          <w:szCs w:val="24"/>
        </w:rPr>
        <w:t>Assignment for the course Organic Horticulture FSC 510</w:t>
      </w:r>
    </w:p>
    <w:p w:rsidR="0078102E" w:rsidRPr="00114002" w:rsidRDefault="0078102E" w:rsidP="00114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002">
        <w:rPr>
          <w:rFonts w:ascii="Times New Roman" w:hAnsi="Times New Roman" w:cs="Times New Roman"/>
          <w:b/>
          <w:bCs/>
          <w:sz w:val="24"/>
          <w:szCs w:val="24"/>
        </w:rPr>
        <w:t>Academic year 2019-20 MSc (</w:t>
      </w:r>
      <w:proofErr w:type="spellStart"/>
      <w:r w:rsidRPr="00114002">
        <w:rPr>
          <w:rFonts w:ascii="Times New Roman" w:hAnsi="Times New Roman" w:cs="Times New Roman"/>
          <w:b/>
          <w:bCs/>
          <w:sz w:val="24"/>
          <w:szCs w:val="24"/>
        </w:rPr>
        <w:t>Hort</w:t>
      </w:r>
      <w:proofErr w:type="spellEnd"/>
      <w:r w:rsidRPr="00114002">
        <w:rPr>
          <w:rFonts w:ascii="Times New Roman" w:hAnsi="Times New Roman" w:cs="Times New Roman"/>
          <w:b/>
          <w:bCs/>
          <w:sz w:val="24"/>
          <w:szCs w:val="24"/>
        </w:rPr>
        <w:t>) Fruit Science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970"/>
        <w:gridCol w:w="5598"/>
      </w:tblGrid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AA4">
              <w:rPr>
                <w:rFonts w:ascii="Arial" w:hAnsi="Arial" w:cs="Arial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70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AA4">
              <w:rPr>
                <w:rFonts w:ascii="Arial" w:hAnsi="Arial" w:cs="Arial"/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559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AA4">
              <w:rPr>
                <w:rFonts w:ascii="Arial" w:hAnsi="Arial" w:cs="Arial"/>
                <w:b/>
                <w:bCs/>
                <w:sz w:val="24"/>
                <w:szCs w:val="24"/>
              </w:rPr>
              <w:t>Assignment Topic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Anil V.</w:t>
            </w:r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EM Technology and its impact on organic Horticulture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 xml:space="preserve">Deepak Singh </w:t>
            </w: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Keram</w:t>
            </w:r>
            <w:proofErr w:type="spellEnd"/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Biodynamic Agriculture, its components, preparations and application in Horticultural Crops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Gaurav Gupta</w:t>
            </w:r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Organic Cultivation of Guava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Govind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Madaria</w:t>
            </w:r>
            <w:proofErr w:type="spellEnd"/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Biological/natural control of Pest &amp; Diseases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Jyoti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Chakravarti</w:t>
            </w:r>
            <w:proofErr w:type="spellEnd"/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Procedure of Organic Certification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Pallavi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Jain</w:t>
            </w:r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National &amp; International Scenario of Organic Farming</w:t>
            </w:r>
          </w:p>
        </w:tc>
        <w:bookmarkStart w:id="0" w:name="_GoBack"/>
        <w:bookmarkEnd w:id="0"/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Priya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Chandel</w:t>
            </w:r>
            <w:proofErr w:type="spellEnd"/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Post Harvest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Management of Organic Horticultural Produce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Rohit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Yadav</w:t>
            </w:r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Organic Cultivation of Mango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Shubham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Biofertilizers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>, its preparations and application in Horticultural Crops</w:t>
            </w:r>
          </w:p>
        </w:tc>
      </w:tr>
      <w:tr w:rsidR="0078102E" w:rsidRPr="002F1AA4" w:rsidTr="002F1AA4">
        <w:trPr>
          <w:jc w:val="center"/>
        </w:trPr>
        <w:tc>
          <w:tcPr>
            <w:tcW w:w="1008" w:type="dxa"/>
          </w:tcPr>
          <w:p w:rsidR="0078102E" w:rsidRPr="002F1AA4" w:rsidRDefault="0078102E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1AA4">
              <w:rPr>
                <w:rFonts w:ascii="Arial" w:hAnsi="Arial" w:cs="Arial"/>
                <w:sz w:val="24"/>
                <w:szCs w:val="24"/>
              </w:rPr>
              <w:t>Yuvraj</w:t>
            </w:r>
            <w:proofErr w:type="spellEnd"/>
            <w:r w:rsidRPr="002F1AA4">
              <w:rPr>
                <w:rFonts w:ascii="Arial" w:hAnsi="Arial" w:cs="Arial"/>
                <w:sz w:val="24"/>
                <w:szCs w:val="24"/>
              </w:rPr>
              <w:t xml:space="preserve"> Yadav</w:t>
            </w:r>
          </w:p>
        </w:tc>
        <w:tc>
          <w:tcPr>
            <w:tcW w:w="5598" w:type="dxa"/>
          </w:tcPr>
          <w:p w:rsidR="0078102E" w:rsidRPr="002F1AA4" w:rsidRDefault="002F1AA4" w:rsidP="001140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AA4">
              <w:rPr>
                <w:rFonts w:ascii="Arial" w:hAnsi="Arial" w:cs="Arial"/>
                <w:sz w:val="24"/>
                <w:szCs w:val="24"/>
              </w:rPr>
              <w:t>Different organic inputs, their preparations and application in Horticulture</w:t>
            </w:r>
          </w:p>
        </w:tc>
      </w:tr>
    </w:tbl>
    <w:p w:rsidR="0078102E" w:rsidRDefault="0078102E"/>
    <w:p w:rsidR="00114002" w:rsidRDefault="00114002" w:rsidP="00114002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14002" w:rsidRPr="00114002" w:rsidRDefault="00114002" w:rsidP="0011400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114002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114002">
        <w:rPr>
          <w:rFonts w:ascii="Arial" w:hAnsi="Arial" w:cs="Arial"/>
          <w:b/>
          <w:bCs/>
          <w:sz w:val="24"/>
          <w:szCs w:val="24"/>
        </w:rPr>
        <w:t>Akhilesh</w:t>
      </w:r>
      <w:proofErr w:type="spellEnd"/>
      <w:r w:rsidRPr="00114002">
        <w:rPr>
          <w:rFonts w:ascii="Arial" w:hAnsi="Arial" w:cs="Arial"/>
          <w:b/>
          <w:bCs/>
          <w:sz w:val="24"/>
          <w:szCs w:val="24"/>
        </w:rPr>
        <w:t xml:space="preserve"> Tiwari)</w:t>
      </w:r>
    </w:p>
    <w:p w:rsidR="00114002" w:rsidRDefault="00114002" w:rsidP="00114002">
      <w:pPr>
        <w:spacing w:after="0"/>
        <w:jc w:val="right"/>
      </w:pPr>
      <w:r w:rsidRPr="00114002">
        <w:rPr>
          <w:rFonts w:ascii="Arial" w:hAnsi="Arial" w:cs="Arial"/>
          <w:b/>
          <w:bCs/>
          <w:sz w:val="24"/>
          <w:szCs w:val="24"/>
        </w:rPr>
        <w:t>Course Instructor</w:t>
      </w:r>
    </w:p>
    <w:p w:rsidR="00114002" w:rsidRDefault="00114002" w:rsidP="00114002">
      <w:pPr>
        <w:jc w:val="right"/>
      </w:pPr>
    </w:p>
    <w:p w:rsidR="0078102E" w:rsidRDefault="0078102E"/>
    <w:sectPr w:rsidR="00781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11"/>
    <w:rsid w:val="00044B11"/>
    <w:rsid w:val="000B7DDC"/>
    <w:rsid w:val="00114002"/>
    <w:rsid w:val="00213E08"/>
    <w:rsid w:val="002F1AA4"/>
    <w:rsid w:val="003449DA"/>
    <w:rsid w:val="003E022D"/>
    <w:rsid w:val="00437BF6"/>
    <w:rsid w:val="00494F2D"/>
    <w:rsid w:val="0053417F"/>
    <w:rsid w:val="0078102E"/>
    <w:rsid w:val="008B2184"/>
    <w:rsid w:val="00AB09FE"/>
    <w:rsid w:val="00C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BF6"/>
    <w:rPr>
      <w:b/>
      <w:bCs/>
    </w:rPr>
  </w:style>
  <w:style w:type="paragraph" w:styleId="NoSpacing">
    <w:name w:val="No Spacing"/>
    <w:uiPriority w:val="1"/>
    <w:qFormat/>
    <w:rsid w:val="00437BF6"/>
    <w:pPr>
      <w:spacing w:after="0" w:line="240" w:lineRule="auto"/>
    </w:pPr>
  </w:style>
  <w:style w:type="table" w:styleId="TableGrid">
    <w:name w:val="Table Grid"/>
    <w:basedOn w:val="TableNormal"/>
    <w:uiPriority w:val="59"/>
    <w:rsid w:val="0078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BF6"/>
    <w:rPr>
      <w:b/>
      <w:bCs/>
    </w:rPr>
  </w:style>
  <w:style w:type="paragraph" w:styleId="NoSpacing">
    <w:name w:val="No Spacing"/>
    <w:uiPriority w:val="1"/>
    <w:qFormat/>
    <w:rsid w:val="00437BF6"/>
    <w:pPr>
      <w:spacing w:after="0" w:line="240" w:lineRule="auto"/>
    </w:pPr>
  </w:style>
  <w:style w:type="table" w:styleId="TableGrid">
    <w:name w:val="Table Grid"/>
    <w:basedOn w:val="TableNormal"/>
    <w:uiPriority w:val="59"/>
    <w:rsid w:val="0078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2020-05-01T09:46:00Z</dcterms:created>
  <dcterms:modified xsi:type="dcterms:W3CDTF">2020-05-01T10:24:00Z</dcterms:modified>
</cp:coreProperties>
</file>